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C" w:rsidRDefault="000F44DC" w:rsidP="000F4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91D54">
        <w:rPr>
          <w:rFonts w:ascii="Times New Roman" w:hAnsi="Times New Roman" w:cs="Times New Roman"/>
          <w:sz w:val="24"/>
          <w:szCs w:val="24"/>
        </w:rPr>
        <w:t>Директор МБОУ «СОШ№117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</w:p>
    <w:p w:rsidR="000F44DC" w:rsidRPr="00C91D54" w:rsidRDefault="000F44DC" w:rsidP="000F4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М.В.  Стрельникова </w:t>
      </w:r>
      <w:r w:rsidRPr="00C91D54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Сорочинск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F44DC" w:rsidRPr="009D253E" w:rsidRDefault="000F44DC" w:rsidP="000F44DC">
      <w:pPr>
        <w:spacing w:after="0"/>
        <w:rPr>
          <w:rFonts w:ascii="Times New Roman" w:hAnsi="Times New Roman" w:cs="Times New Roman"/>
        </w:rPr>
      </w:pPr>
      <w:r w:rsidRPr="00C9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sz w:val="24"/>
          <w:szCs w:val="24"/>
        </w:rPr>
        <w:t>Феоктистова О</w:t>
      </w:r>
      <w:r w:rsidRPr="00C91D54">
        <w:rPr>
          <w:rFonts w:ascii="Times New Roman" w:hAnsi="Times New Roman" w:cs="Times New Roman"/>
        </w:rPr>
        <w:t>.Г.</w:t>
      </w:r>
    </w:p>
    <w:p w:rsidR="000F44DC" w:rsidRDefault="000F44DC" w:rsidP="000F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5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</w:t>
      </w:r>
      <w:r w:rsidRPr="00C91D54">
        <w:rPr>
          <w:rFonts w:ascii="Times New Roman" w:hAnsi="Times New Roman" w:cs="Times New Roman"/>
          <w:b/>
          <w:sz w:val="24"/>
          <w:szCs w:val="24"/>
        </w:rPr>
        <w:t xml:space="preserve"> МБОУ «Средняя общеобразовательная школа №117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D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М.В. Стрельникова»  </w:t>
      </w:r>
      <w:r w:rsidRPr="00C91D54">
        <w:rPr>
          <w:rFonts w:ascii="Times New Roman" w:hAnsi="Times New Roman" w:cs="Times New Roman"/>
          <w:b/>
          <w:sz w:val="24"/>
          <w:szCs w:val="24"/>
        </w:rPr>
        <w:t>Сорочинска Оренбургской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91D54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91D54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4DC" w:rsidRDefault="000F44DC" w:rsidP="000F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10 класс - социально – экономический профиль (ФГОС СОО).</w:t>
      </w:r>
    </w:p>
    <w:tbl>
      <w:tblPr>
        <w:tblStyle w:val="a3"/>
        <w:tblW w:w="0" w:type="auto"/>
        <w:tblLayout w:type="fixed"/>
        <w:tblLook w:val="04A0"/>
      </w:tblPr>
      <w:tblGrid>
        <w:gridCol w:w="2268"/>
        <w:gridCol w:w="2802"/>
        <w:gridCol w:w="1559"/>
        <w:gridCol w:w="1559"/>
        <w:gridCol w:w="1383"/>
      </w:tblGrid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02" w:type="dxa"/>
            <w:vMerge w:val="restart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  <w:vMerge w:val="restart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42" w:type="dxa"/>
            <w:gridSpan w:val="2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B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08BA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</w:tr>
      <w:tr w:rsidR="000F44DC" w:rsidTr="00C423D0">
        <w:tc>
          <w:tcPr>
            <w:tcW w:w="2268" w:type="dxa"/>
            <w:vMerge w:val="restart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2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начало анализа, геометрия)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языки</w:t>
            </w: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  <w:vMerge w:val="restart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DC" w:rsidTr="00C423D0">
        <w:tc>
          <w:tcPr>
            <w:tcW w:w="2268" w:type="dxa"/>
            <w:vMerge w:val="restart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жизнедеятельности.</w:t>
            </w: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DC" w:rsidTr="00C423D0">
        <w:tc>
          <w:tcPr>
            <w:tcW w:w="2268" w:type="dxa"/>
            <w:vMerge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5070" w:type="dxa"/>
            <w:gridSpan w:val="2"/>
          </w:tcPr>
          <w:p w:rsidR="000F44DC" w:rsidRPr="006C097D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9376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4DC" w:rsidRPr="002E7E5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</w:tcPr>
          <w:p w:rsidR="000F44DC" w:rsidRPr="002E7E5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Pr="00455974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Pr="00455974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Pr="00455974">
              <w:rPr>
                <w:rFonts w:ascii="Times New Roman" w:hAnsi="Times New Roman" w:cs="Times New Roman"/>
                <w:sz w:val="24"/>
                <w:szCs w:val="24"/>
              </w:rPr>
              <w:t>Избранные вопросы биологии»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Pr="00A9216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Pr="00A9216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 «</w:t>
            </w:r>
            <w:r w:rsidRPr="00A9216C">
              <w:rPr>
                <w:rFonts w:ascii="Times New Roman" w:hAnsi="Times New Roman" w:cs="Times New Roman"/>
                <w:sz w:val="24"/>
                <w:szCs w:val="24"/>
              </w:rPr>
              <w:t>Химия за пределами учебника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Pr="0034175B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F44DC" w:rsidRPr="0034175B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 «</w:t>
            </w:r>
            <w:r w:rsidRPr="0034175B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задач»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44DC" w:rsidRDefault="000F44DC" w:rsidP="00C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DC" w:rsidTr="00C423D0">
        <w:tc>
          <w:tcPr>
            <w:tcW w:w="2268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  <w:tc>
          <w:tcPr>
            <w:tcW w:w="1383" w:type="dxa"/>
          </w:tcPr>
          <w:p w:rsidR="000F44DC" w:rsidRPr="000525D9" w:rsidRDefault="000F44DC" w:rsidP="00C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D9">
              <w:rPr>
                <w:rFonts w:ascii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</w:tr>
    </w:tbl>
    <w:p w:rsidR="000F44DC" w:rsidRPr="00711E78" w:rsidRDefault="000F44DC" w:rsidP="000F44DC">
      <w:pPr>
        <w:rPr>
          <w:rFonts w:ascii="Times New Roman" w:hAnsi="Times New Roman" w:cs="Times New Roman"/>
          <w:sz w:val="24"/>
          <w:szCs w:val="24"/>
        </w:rPr>
      </w:pPr>
      <w:r w:rsidRPr="00711E78">
        <w:rPr>
          <w:rFonts w:ascii="Times New Roman" w:hAnsi="Times New Roman" w:cs="Times New Roman"/>
          <w:sz w:val="24"/>
          <w:szCs w:val="24"/>
        </w:rPr>
        <w:t>Предмет «Обществознание» изучается без разделов «Экономика»  и «Право».</w:t>
      </w:r>
    </w:p>
    <w:p w:rsidR="00015388" w:rsidRDefault="00015388"/>
    <w:sectPr w:rsidR="000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4DC"/>
    <w:rsid w:val="00015388"/>
    <w:rsid w:val="000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vMtEGLM060nZ/6NuOL4DqJTQdNkaaBSoDOObce2IAQM=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M+tqBxpo8Ndgdu+n4vfyUM9kj9SQGtTrDOhUOIXwkgg=</DigestValue>
    </Reference>
  </SignedInfo>
  <SignatureValue>Sue52yus8tA0EZJindvlYYOyGHESAlZoH0UlgxR01YDkUYP3AuNdCrE1p0uWNXmu
beZQfPtjFSKpbBDfyZqPwQ==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Ip0HoMcJ1mZYSLl9aw13RgKxXjc=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zh6uL9JzCYuAuXMMHK5rDvZGku4=</DigestValue>
      </Reference>
      <Reference URI="/word/styles.xml?ContentType=application/vnd.openxmlformats-officedocument.wordprocessingml.styles+xml">
        <DigestMethod Algorithm="http://www.w3.org/2000/09/xmldsig#sha1"/>
        <DigestValue>rQdSNU0lWK8kY5S1eaVQde4EdPQ=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2020-12-30T04:33:58Z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2020-12-30T04:33:58Z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2020-12-29T12:29:00Z</dcterms:created>
  <dcterms:modified xsi:type="dcterms:W3CDTF">2020-12-29T12:30:00Z</dcterms:modified>
</cp:coreProperties>
</file>