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68" w:rsidRDefault="00CF1368" w:rsidP="003A734D">
      <w:pPr>
        <w:widowControl w:val="0"/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E7E09" w:rsidRDefault="00FE7E09" w:rsidP="00FE7E09">
      <w:pPr>
        <w:spacing w:after="0" w:line="240" w:lineRule="auto"/>
        <w:ind w:right="6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F7A" w:rsidRPr="00CA3F7A" w:rsidRDefault="00CA3F7A" w:rsidP="00CA3F7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7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CA3F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дмету «Литерат</w:t>
      </w:r>
      <w:r w:rsidR="00243C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урное чтение на родном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языке</w:t>
      </w:r>
      <w:r w:rsidRPr="00CA3F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proofErr w:type="gramStart"/>
      <w:r w:rsidRPr="00CA3F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4 класса</w:t>
      </w:r>
      <w:proofErr w:type="gramEnd"/>
      <w:r w:rsidRPr="00CA3F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A3F7A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</w:t>
      </w:r>
      <w:r w:rsidRPr="00CA3F7A">
        <w:rPr>
          <w:rFonts w:ascii="Times New Roman" w:hAnsi="Times New Roman" w:cs="Times New Roman"/>
          <w:sz w:val="24"/>
          <w:szCs w:val="24"/>
        </w:rPr>
        <w:t>следующих нормативно-правовых и инструктивно методических документов: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Федерального закона «Об образовании в Российской Федерации» от 29.12.2012 №273-ФЗ.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lang w:eastAsia="ru-RU" w:bidi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CA3F7A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lang w:eastAsia="ru-RU" w:bidi="ru-RU"/>
        </w:rPr>
        <w:t>Минобрнауки</w:t>
      </w:r>
      <w:proofErr w:type="spellEnd"/>
      <w:r w:rsidRPr="00CA3F7A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lang w:eastAsia="ru-RU" w:bidi="ru-RU"/>
        </w:rPr>
        <w:t xml:space="preserve"> России от 06.10.2009 № 373 (далее ФГОС НОО);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Примерной основной образовательной программы начального общего образования, одобренной решением федерального </w:t>
      </w:r>
      <w:proofErr w:type="spellStart"/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</w:t>
      </w:r>
      <w:proofErr w:type="spellEnd"/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методического объединения по общему образованию (протокол от 08.04.2015 г. № 1/15);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lang w:eastAsia="ru-RU" w:bidi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1015;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Основной образовательной программы начального общего образования МБОУ «СОШ №117 имени М.В. Стрельникова» г. Сорочинска Оренбургской области. 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Санитарно-эпидемиологических требований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189.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Учебного плана МБОУ «СОШ №117 имени М.В. Стрельникова» г. Сорочинска на текущий учебный год.</w:t>
      </w:r>
    </w:p>
    <w:p w:rsidR="00CA3F7A" w:rsidRPr="00CA3F7A" w:rsidRDefault="00CA3F7A" w:rsidP="00CA3F7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3F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Положения о рабочей программе учебных предметов, курсов МБОУ «СОШ №117 имени М.В. Стрельникова», утвержденного приказом № 541 от 22.06.2018г.</w:t>
      </w:r>
    </w:p>
    <w:p w:rsidR="005F7E4C" w:rsidRPr="00831E9F" w:rsidRDefault="005F7E4C" w:rsidP="005F7E4C">
      <w:pPr>
        <w:pStyle w:val="a9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9F">
        <w:rPr>
          <w:rFonts w:ascii="Times New Roman" w:hAnsi="Times New Roman"/>
          <w:sz w:val="24"/>
          <w:szCs w:val="24"/>
        </w:rPr>
        <w:t>Литературное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E9F">
        <w:rPr>
          <w:rFonts w:ascii="Times New Roman" w:hAnsi="Times New Roman"/>
          <w:sz w:val="24"/>
          <w:szCs w:val="24"/>
        </w:rPr>
        <w:t>чтение.  Рабочие программы. Предметная линия учебников системы «Школа России».  1—4классы под редакцией Л.Ф.  Климановой,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E9F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77E">
        <w:rPr>
          <w:rFonts w:ascii="Times New Roman" w:hAnsi="Times New Roman"/>
          <w:sz w:val="24"/>
          <w:szCs w:val="24"/>
        </w:rPr>
        <w:t>Бойкиной</w:t>
      </w:r>
      <w:proofErr w:type="spellEnd"/>
      <w:r w:rsidR="0041577E">
        <w:rPr>
          <w:rFonts w:ascii="Times New Roman" w:hAnsi="Times New Roman"/>
          <w:sz w:val="24"/>
          <w:szCs w:val="24"/>
        </w:rPr>
        <w:t xml:space="preserve">, 2020 </w:t>
      </w:r>
      <w:r w:rsidRPr="00831E9F">
        <w:rPr>
          <w:rFonts w:ascii="Times New Roman" w:hAnsi="Times New Roman"/>
          <w:sz w:val="24"/>
          <w:szCs w:val="24"/>
        </w:rPr>
        <w:t xml:space="preserve">г. </w:t>
      </w:r>
    </w:p>
    <w:p w:rsidR="00CA3F7A" w:rsidRPr="00CA3F7A" w:rsidRDefault="00CA3F7A" w:rsidP="00CA3F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368" w:rsidRPr="00FE7E09" w:rsidRDefault="00CF1368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E09">
        <w:rPr>
          <w:rFonts w:ascii="Times New Roman" w:eastAsia="Calibri" w:hAnsi="Times New Roman" w:cs="Times New Roman"/>
          <w:i/>
          <w:sz w:val="24"/>
          <w:szCs w:val="24"/>
        </w:rPr>
        <w:t>Место учебного предмета «Литературное чтение на родном языке» в учебном плане.</w:t>
      </w:r>
    </w:p>
    <w:p w:rsidR="00CF1368" w:rsidRPr="00FE7E09" w:rsidRDefault="00CF1368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09">
        <w:rPr>
          <w:rFonts w:ascii="Times New Roman" w:eastAsia="Calibri" w:hAnsi="Times New Roman" w:cs="Times New Roman"/>
          <w:sz w:val="24"/>
          <w:szCs w:val="24"/>
        </w:rPr>
        <w:t>Курс «Литературное чтение на родном</w:t>
      </w:r>
      <w:r w:rsidR="00231640">
        <w:rPr>
          <w:rFonts w:ascii="Times New Roman" w:eastAsia="Calibri" w:hAnsi="Times New Roman" w:cs="Times New Roman"/>
          <w:sz w:val="24"/>
          <w:szCs w:val="24"/>
        </w:rPr>
        <w:t xml:space="preserve"> (русском)</w:t>
      </w:r>
      <w:r w:rsidRPr="00FE7E09">
        <w:rPr>
          <w:rFonts w:ascii="Times New Roman" w:eastAsia="Calibri" w:hAnsi="Times New Roman" w:cs="Times New Roman"/>
          <w:sz w:val="24"/>
          <w:szCs w:val="24"/>
        </w:rPr>
        <w:t xml:space="preserve"> языке» рассчитан на 17 ч. В 4 классе (0,5 ч в неделю, 34 учебные недели)</w:t>
      </w:r>
    </w:p>
    <w:p w:rsidR="00CF1368" w:rsidRPr="0041577E" w:rsidRDefault="0041577E" w:rsidP="004157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реализации р</w:t>
      </w:r>
      <w:r w:rsidRPr="00931FDE">
        <w:rPr>
          <w:rFonts w:ascii="Times New Roman" w:hAnsi="Times New Roman" w:cs="Times New Roman"/>
          <w:i/>
          <w:sz w:val="24"/>
          <w:szCs w:val="24"/>
        </w:rPr>
        <w:t>абочей программы использу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31FDE">
        <w:rPr>
          <w:rFonts w:ascii="Times New Roman" w:hAnsi="Times New Roman" w:cs="Times New Roman"/>
          <w:i/>
          <w:sz w:val="24"/>
          <w:szCs w:val="24"/>
        </w:rPr>
        <w:t>тся учебник:</w:t>
      </w:r>
    </w:p>
    <w:p w:rsidR="00CF1368" w:rsidRDefault="00CF1368" w:rsidP="0041577E">
      <w:pPr>
        <w:shd w:val="clear" w:color="auto" w:fill="FFFFFF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7E">
        <w:rPr>
          <w:rFonts w:ascii="Times New Roman" w:eastAsia="Times New Roman" w:hAnsi="Times New Roman" w:cs="Times New Roman"/>
          <w:sz w:val="24"/>
          <w:szCs w:val="24"/>
        </w:rPr>
        <w:t>Литературное чтение. Учебник. 4 класс. В 2 ч. Ч.1, 2 / (сост. Л. Ф. Климанова, В. Г. Гор</w:t>
      </w:r>
      <w:r w:rsidR="005F7E4C" w:rsidRPr="0041577E">
        <w:rPr>
          <w:rFonts w:ascii="Times New Roman" w:eastAsia="Times New Roman" w:hAnsi="Times New Roman" w:cs="Times New Roman"/>
          <w:sz w:val="24"/>
          <w:szCs w:val="24"/>
        </w:rPr>
        <w:t>ецкий, Л. А. Виноградская), 2020</w:t>
      </w:r>
      <w:r w:rsidRPr="0041577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1577E" w:rsidRPr="0041577E" w:rsidRDefault="0041577E" w:rsidP="0041577E">
      <w:pPr>
        <w:shd w:val="clear" w:color="auto" w:fill="FFFFFF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77E">
        <w:rPr>
          <w:rFonts w:ascii="Times New Roman" w:eastAsia="Times New Roman" w:hAnsi="Times New Roman" w:cs="Times New Roman"/>
          <w:i/>
          <w:sz w:val="24"/>
          <w:szCs w:val="24"/>
        </w:rPr>
        <w:t>Методические пособия:</w:t>
      </w:r>
    </w:p>
    <w:p w:rsidR="00CF1368" w:rsidRPr="00FE7E09" w:rsidRDefault="00CF1368" w:rsidP="00FE7E09">
      <w:pPr>
        <w:pStyle w:val="a9"/>
        <w:numPr>
          <w:ilvl w:val="0"/>
          <w:numId w:val="11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09">
        <w:rPr>
          <w:rFonts w:ascii="Times New Roman" w:eastAsia="Times New Roman" w:hAnsi="Times New Roman" w:cs="Times New Roman"/>
          <w:sz w:val="24"/>
          <w:szCs w:val="24"/>
        </w:rPr>
        <w:t>Крылова О.Н. Литературное чтение: итоговая аттестация: 4 класс: типовые тестовые задания / О.Н. Крылова. – М.: Издательство «Экзамен», 2012.</w:t>
      </w:r>
    </w:p>
    <w:p w:rsidR="00CF1368" w:rsidRPr="00FE7E09" w:rsidRDefault="00CF1368" w:rsidP="00FE7E09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09">
        <w:rPr>
          <w:rFonts w:ascii="Times New Roman" w:eastAsia="Times New Roman" w:hAnsi="Times New Roman" w:cs="Times New Roman"/>
          <w:sz w:val="24"/>
          <w:szCs w:val="24"/>
        </w:rPr>
        <w:t>Климанова Л.Ф. Уроки литературного</w:t>
      </w:r>
      <w:r w:rsidR="0041577E">
        <w:rPr>
          <w:rFonts w:ascii="Times New Roman" w:eastAsia="Times New Roman" w:hAnsi="Times New Roman" w:cs="Times New Roman"/>
          <w:sz w:val="24"/>
          <w:szCs w:val="24"/>
        </w:rPr>
        <w:t xml:space="preserve"> чтения. Поурочные разработки. 4</w:t>
      </w:r>
      <w:r w:rsidRPr="00FE7E09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CF1368" w:rsidRPr="00FE7E09" w:rsidRDefault="00CF1368" w:rsidP="0041577E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E7E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Интернет ресурсы;</w:t>
      </w:r>
    </w:p>
    <w:p w:rsidR="00CF1368" w:rsidRPr="00FE7E09" w:rsidRDefault="00CF1368" w:rsidP="00FE7E09">
      <w:pPr>
        <w:pStyle w:val="a9"/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</w:t>
      </w:r>
    </w:p>
    <w:p w:rsidR="00CF1368" w:rsidRPr="00FE7E09" w:rsidRDefault="00CF1368" w:rsidP="00FE7E09">
      <w:pPr>
        <w:pStyle w:val="a9"/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КМ-школа – образовательная среда для комплексной информатизации школы. – Режим доступа: http://www.km-school.ru</w:t>
      </w:r>
    </w:p>
    <w:p w:rsidR="00CF1368" w:rsidRPr="00FE7E09" w:rsidRDefault="00CF1368" w:rsidP="00FE7E09">
      <w:pPr>
        <w:pStyle w:val="a9"/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уроков «Начальная школа». – Режим доступа: http://nachalka/info/about/193</w:t>
      </w:r>
    </w:p>
    <w:p w:rsidR="00CF1368" w:rsidRPr="00FE7E09" w:rsidRDefault="00CF1368" w:rsidP="00FE7E09">
      <w:pPr>
        <w:pStyle w:val="a9"/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иду на урок начальной школы (материалы к уроку). – Режим доступа: http://nsc.1september. </w:t>
      </w:r>
      <w:proofErr w:type="spellStart"/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urok</w:t>
      </w:r>
      <w:proofErr w:type="spellEnd"/>
    </w:p>
    <w:p w:rsidR="00CF1368" w:rsidRPr="00FE7E09" w:rsidRDefault="00CF1368" w:rsidP="00FE7E09">
      <w:pPr>
        <w:pStyle w:val="a9"/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Презентации уроков «Начальная школа». – Режим доступа: http://nachalka/info/about/193</w:t>
      </w:r>
    </w:p>
    <w:p w:rsidR="00CF1368" w:rsidRPr="00FE7E09" w:rsidRDefault="00CF1368" w:rsidP="00FE7E09">
      <w:pPr>
        <w:spacing w:after="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CF1368" w:rsidRPr="00CA3F7A" w:rsidRDefault="00CF1368" w:rsidP="00FE7E09">
      <w:pPr>
        <w:spacing w:after="200"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E0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CA3F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3F7A" w:rsidRPr="00CA3F7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A3F7A" w:rsidRPr="00CA3F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</w:t>
      </w:r>
      <w:r w:rsidR="00243C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урное чтение на родном</w:t>
      </w:r>
      <w:r w:rsidR="00CA3F7A" w:rsidRPr="00CA3F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языке» в 4 классе</w:t>
      </w:r>
      <w:r w:rsidRPr="00CA3F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1368" w:rsidRPr="0041577E" w:rsidRDefault="00CF1368" w:rsidP="0041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r w:rsidR="0041577E" w:rsidRPr="0041577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41577E" w:rsidRPr="00FE7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формирование уважительного отношения к иному мнению, истории и культуре других народов.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-овладение начальными навыками адаптации в динамично изменяющемся и развивающемся мире.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учения.  </w:t>
      </w:r>
    </w:p>
    <w:p w:rsidR="003A734D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формирование эстетических потребностей, ценностей и чувств.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F1368" w:rsidRPr="00FE7E09" w:rsidRDefault="00CF1368" w:rsidP="00FE7E09">
      <w:pPr>
        <w:pStyle w:val="a6"/>
        <w:ind w:right="680"/>
        <w:jc w:val="both"/>
        <w:rPr>
          <w:rFonts w:ascii="Times New Roman" w:hAnsi="Times New Roman" w:cs="Times New Roman"/>
        </w:rPr>
      </w:pPr>
      <w:r w:rsidRPr="00FE7E09">
        <w:rPr>
          <w:rFonts w:ascii="Times New Roman" w:hAnsi="Times New Roman" w:cs="Times New Roman"/>
        </w:rPr>
        <w:t xml:space="preserve">- развитие навыков сотрудничества со взрослыми и сверстниками в различных социальных ситуациях, умения, не создавать конфликтов и находить выходы из спорных ситуаций.  - - 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CF1368" w:rsidRPr="0041577E" w:rsidRDefault="00CF1368" w:rsidP="00415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="00415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06DD" w:rsidRPr="00FE7E09" w:rsidRDefault="005406DD" w:rsidP="005406DD">
      <w:pPr>
        <w:pStyle w:val="1"/>
        <w:tabs>
          <w:tab w:val="left" w:pos="463"/>
        </w:tabs>
        <w:spacing w:line="240" w:lineRule="auto"/>
        <w:ind w:right="680"/>
        <w:jc w:val="both"/>
        <w:rPr>
          <w:sz w:val="24"/>
          <w:szCs w:val="24"/>
        </w:rPr>
      </w:pPr>
      <w:r w:rsidRPr="00FE7E09">
        <w:rPr>
          <w:b/>
          <w:color w:val="000000"/>
          <w:sz w:val="24"/>
          <w:szCs w:val="24"/>
        </w:rPr>
        <w:t xml:space="preserve">Регулятивные </w:t>
      </w:r>
      <w:r w:rsidRPr="0041577E">
        <w:rPr>
          <w:b/>
          <w:sz w:val="24"/>
          <w:szCs w:val="24"/>
        </w:rPr>
        <w:t>универсальные учебные действия</w:t>
      </w:r>
      <w:r w:rsidRPr="00FE7E09">
        <w:rPr>
          <w:b/>
          <w:color w:val="000000"/>
          <w:sz w:val="24"/>
          <w:szCs w:val="24"/>
        </w:rPr>
        <w:t xml:space="preserve"> 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   </w:t>
      </w:r>
      <w:r w:rsidR="00231640"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>У выпускника будут сформированы:</w:t>
      </w:r>
    </w:p>
    <w:p w:rsidR="005406DD" w:rsidRPr="00FE7E09" w:rsidRDefault="005406DD" w:rsidP="005406DD">
      <w:pPr>
        <w:pStyle w:val="1"/>
        <w:tabs>
          <w:tab w:val="left" w:pos="531"/>
          <w:tab w:val="left" w:pos="532"/>
        </w:tabs>
        <w:spacing w:line="240" w:lineRule="auto"/>
        <w:ind w:right="68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>- принимать и сохранять учебную</w:t>
      </w:r>
      <w:r w:rsidRPr="00FE7E09">
        <w:rPr>
          <w:spacing w:val="-3"/>
          <w:sz w:val="24"/>
          <w:szCs w:val="24"/>
        </w:rPr>
        <w:t xml:space="preserve"> </w:t>
      </w:r>
      <w:r w:rsidRPr="00FE7E09">
        <w:rPr>
          <w:sz w:val="24"/>
          <w:szCs w:val="24"/>
        </w:rPr>
        <w:t>задачу</w:t>
      </w:r>
    </w:p>
    <w:p w:rsidR="005406DD" w:rsidRPr="00FE7E09" w:rsidRDefault="005406DD" w:rsidP="005406DD">
      <w:pPr>
        <w:pStyle w:val="1"/>
        <w:tabs>
          <w:tab w:val="left" w:pos="531"/>
          <w:tab w:val="left" w:pos="532"/>
          <w:tab w:val="left" w:pos="4256"/>
          <w:tab w:val="left" w:pos="4589"/>
          <w:tab w:val="left" w:pos="6699"/>
          <w:tab w:val="left" w:pos="8548"/>
        </w:tabs>
        <w:spacing w:line="240" w:lineRule="auto"/>
        <w:ind w:left="102" w:right="680" w:firstLine="0"/>
        <w:jc w:val="both"/>
        <w:rPr>
          <w:spacing w:val="-5"/>
          <w:sz w:val="24"/>
          <w:szCs w:val="24"/>
        </w:rPr>
      </w:pPr>
      <w:r w:rsidRPr="00FE7E09">
        <w:rPr>
          <w:sz w:val="24"/>
          <w:szCs w:val="24"/>
        </w:rPr>
        <w:t>- планировать свои действия в соответствии с поставленной задачей и условиями ее</w:t>
      </w:r>
      <w:r w:rsidRPr="00FE7E09">
        <w:rPr>
          <w:spacing w:val="-3"/>
          <w:sz w:val="24"/>
          <w:szCs w:val="24"/>
        </w:rPr>
        <w:t xml:space="preserve"> </w:t>
      </w:r>
      <w:r w:rsidRPr="00FE7E09">
        <w:rPr>
          <w:sz w:val="24"/>
          <w:szCs w:val="24"/>
        </w:rPr>
        <w:t>реализации, работать по</w:t>
      </w:r>
      <w:r w:rsidRPr="00FE7E09">
        <w:rPr>
          <w:spacing w:val="-2"/>
          <w:sz w:val="24"/>
          <w:szCs w:val="24"/>
        </w:rPr>
        <w:t xml:space="preserve"> </w:t>
      </w:r>
      <w:r w:rsidRPr="00FE7E09">
        <w:rPr>
          <w:sz w:val="24"/>
          <w:szCs w:val="24"/>
        </w:rPr>
        <w:t>плану,</w:t>
      </w:r>
    </w:p>
    <w:p w:rsidR="005406DD" w:rsidRPr="00FE7E09" w:rsidRDefault="005406DD" w:rsidP="005406DD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i/>
          <w:sz w:val="24"/>
          <w:szCs w:val="24"/>
        </w:rPr>
      </w:pPr>
      <w:r w:rsidRPr="00FE7E09">
        <w:rPr>
          <w:spacing w:val="-5"/>
          <w:sz w:val="24"/>
          <w:szCs w:val="24"/>
        </w:rPr>
        <w:t xml:space="preserve">- вносить необходимые коррективы </w:t>
      </w:r>
      <w:r w:rsidRPr="00FE7E09">
        <w:rPr>
          <w:sz w:val="24"/>
          <w:szCs w:val="24"/>
        </w:rPr>
        <w:t xml:space="preserve">в </w:t>
      </w:r>
      <w:r w:rsidRPr="00FE7E09">
        <w:rPr>
          <w:spacing w:val="-5"/>
          <w:sz w:val="24"/>
          <w:szCs w:val="24"/>
        </w:rPr>
        <w:t xml:space="preserve">действие </w:t>
      </w:r>
      <w:r w:rsidRPr="00FE7E09">
        <w:rPr>
          <w:spacing w:val="-4"/>
          <w:sz w:val="24"/>
          <w:szCs w:val="24"/>
        </w:rPr>
        <w:t xml:space="preserve">после его </w:t>
      </w:r>
      <w:r w:rsidRPr="00FE7E09">
        <w:rPr>
          <w:spacing w:val="-5"/>
          <w:sz w:val="24"/>
          <w:szCs w:val="24"/>
        </w:rPr>
        <w:t xml:space="preserve">завершения </w:t>
      </w:r>
      <w:r w:rsidRPr="00FE7E09">
        <w:rPr>
          <w:sz w:val="24"/>
          <w:szCs w:val="24"/>
        </w:rPr>
        <w:t xml:space="preserve">на </w:t>
      </w:r>
      <w:r w:rsidRPr="00FE7E09">
        <w:rPr>
          <w:spacing w:val="-4"/>
          <w:sz w:val="24"/>
          <w:szCs w:val="24"/>
        </w:rPr>
        <w:t xml:space="preserve">основе его оценки </w:t>
      </w:r>
      <w:r w:rsidRPr="00FE7E09">
        <w:rPr>
          <w:sz w:val="24"/>
          <w:szCs w:val="24"/>
        </w:rPr>
        <w:t xml:space="preserve">и </w:t>
      </w:r>
      <w:r w:rsidRPr="00FE7E09">
        <w:rPr>
          <w:spacing w:val="-5"/>
          <w:sz w:val="24"/>
          <w:szCs w:val="24"/>
        </w:rPr>
        <w:t xml:space="preserve">учета </w:t>
      </w:r>
      <w:r w:rsidRPr="00FE7E09">
        <w:rPr>
          <w:spacing w:val="-4"/>
          <w:sz w:val="24"/>
          <w:szCs w:val="24"/>
        </w:rPr>
        <w:t xml:space="preserve">характера </w:t>
      </w:r>
      <w:r w:rsidRPr="00FE7E09">
        <w:rPr>
          <w:spacing w:val="-5"/>
          <w:sz w:val="24"/>
          <w:szCs w:val="24"/>
        </w:rPr>
        <w:t xml:space="preserve">сделанных </w:t>
      </w:r>
      <w:r w:rsidRPr="00FE7E09">
        <w:rPr>
          <w:sz w:val="24"/>
          <w:szCs w:val="24"/>
        </w:rPr>
        <w:t xml:space="preserve">ошибок, использовать предложения и оценки для создания </w:t>
      </w:r>
      <w:r w:rsidRPr="00FE7E09">
        <w:rPr>
          <w:spacing w:val="-4"/>
          <w:sz w:val="24"/>
          <w:szCs w:val="24"/>
        </w:rPr>
        <w:t xml:space="preserve">нового, более </w:t>
      </w:r>
      <w:r w:rsidRPr="00FE7E09">
        <w:rPr>
          <w:spacing w:val="-5"/>
          <w:sz w:val="24"/>
          <w:szCs w:val="24"/>
        </w:rPr>
        <w:t>совершенного</w:t>
      </w:r>
      <w:r w:rsidRPr="00FE7E09">
        <w:rPr>
          <w:spacing w:val="-17"/>
          <w:sz w:val="24"/>
          <w:szCs w:val="24"/>
        </w:rPr>
        <w:t xml:space="preserve"> </w:t>
      </w:r>
      <w:r w:rsidRPr="00FE7E09">
        <w:rPr>
          <w:spacing w:val="-5"/>
          <w:sz w:val="24"/>
          <w:szCs w:val="24"/>
        </w:rPr>
        <w:t>результата.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 </w:t>
      </w:r>
      <w:r w:rsidRPr="00231640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5406DD" w:rsidRPr="00FE7E09" w:rsidRDefault="005406DD" w:rsidP="005406DD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в сотрудничестве с учителем ставить новые учебные задачи; </w:t>
      </w:r>
    </w:p>
    <w:p w:rsidR="005406DD" w:rsidRPr="00FE7E09" w:rsidRDefault="005406DD" w:rsidP="005406DD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преобразовывать практическую задачу в познавательную;</w:t>
      </w:r>
    </w:p>
    <w:p w:rsidR="005406DD" w:rsidRPr="00FE7E09" w:rsidRDefault="005406DD" w:rsidP="005406DD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5406DD" w:rsidRPr="00FE7E09" w:rsidRDefault="005406DD" w:rsidP="005406DD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E09">
        <w:rPr>
          <w:rFonts w:ascii="Times New Roman" w:hAnsi="Times New Roman" w:cs="Times New Roman"/>
          <w:color w:val="000000"/>
          <w:sz w:val="24"/>
          <w:szCs w:val="24"/>
        </w:rPr>
        <w:t>учебном материале;</w:t>
      </w:r>
    </w:p>
    <w:p w:rsidR="005406DD" w:rsidRPr="00FE7E09" w:rsidRDefault="005406DD" w:rsidP="005406DD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5406DD" w:rsidRPr="005406DD" w:rsidRDefault="005406DD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Познавательные </w:t>
      </w:r>
      <w:r w:rsidR="0041577E" w:rsidRPr="0041577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06DD" w:rsidRPr="00231640" w:rsidRDefault="00231640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</w:t>
      </w:r>
      <w:r w:rsidR="005406DD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>У выпускника будут сформированы:</w:t>
      </w:r>
    </w:p>
    <w:p w:rsidR="00CF1368" w:rsidRPr="005406DD" w:rsidRDefault="00A64769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CF1368" w:rsidRPr="00FE7E09">
        <w:rPr>
          <w:sz w:val="24"/>
          <w:szCs w:val="24"/>
        </w:rPr>
        <w:t>строить сообщение в устной</w:t>
      </w:r>
      <w:r w:rsidR="00CF1368" w:rsidRPr="00FE7E09">
        <w:rPr>
          <w:spacing w:val="-5"/>
          <w:sz w:val="24"/>
          <w:szCs w:val="24"/>
        </w:rPr>
        <w:t xml:space="preserve"> </w:t>
      </w:r>
      <w:r w:rsidR="00CF1368" w:rsidRPr="00FE7E09">
        <w:rPr>
          <w:sz w:val="24"/>
          <w:szCs w:val="24"/>
        </w:rPr>
        <w:t>форме;</w:t>
      </w:r>
    </w:p>
    <w:p w:rsidR="004A4D25" w:rsidRPr="00FE7E09" w:rsidRDefault="00A64769" w:rsidP="00FE7E09">
      <w:pPr>
        <w:pStyle w:val="1"/>
        <w:tabs>
          <w:tab w:val="left" w:pos="463"/>
        </w:tabs>
        <w:spacing w:line="240" w:lineRule="auto"/>
        <w:ind w:left="0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lastRenderedPageBreak/>
        <w:t xml:space="preserve">- </w:t>
      </w:r>
      <w:r w:rsidR="00CF1368" w:rsidRPr="00FE7E09">
        <w:rPr>
          <w:sz w:val="24"/>
          <w:szCs w:val="24"/>
        </w:rPr>
        <w:t>находить в художественном тексте ответ на заданный</w:t>
      </w:r>
      <w:r w:rsidR="00CF1368" w:rsidRPr="00FE7E09">
        <w:rPr>
          <w:spacing w:val="-5"/>
          <w:sz w:val="24"/>
          <w:szCs w:val="24"/>
        </w:rPr>
        <w:t xml:space="preserve"> </w:t>
      </w:r>
      <w:r w:rsidR="004A4D25" w:rsidRPr="00FE7E09">
        <w:rPr>
          <w:sz w:val="24"/>
          <w:szCs w:val="24"/>
        </w:rPr>
        <w:t xml:space="preserve">вопрос; </w:t>
      </w:r>
    </w:p>
    <w:p w:rsidR="00CF1368" w:rsidRPr="00FE7E09" w:rsidRDefault="004A4D25" w:rsidP="00FE7E09">
      <w:pPr>
        <w:pStyle w:val="1"/>
        <w:tabs>
          <w:tab w:val="left" w:pos="463"/>
        </w:tabs>
        <w:spacing w:line="240" w:lineRule="auto"/>
        <w:ind w:left="0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CF1368" w:rsidRPr="00FE7E09">
        <w:rPr>
          <w:sz w:val="24"/>
          <w:szCs w:val="24"/>
        </w:rPr>
        <w:t>основам смыслового восприятия художественных</w:t>
      </w:r>
      <w:r w:rsidR="00CF1368" w:rsidRPr="00FE7E09">
        <w:rPr>
          <w:spacing w:val="63"/>
          <w:sz w:val="24"/>
          <w:szCs w:val="24"/>
        </w:rPr>
        <w:t xml:space="preserve"> </w:t>
      </w:r>
      <w:r w:rsidR="00CF1368" w:rsidRPr="00FE7E09">
        <w:rPr>
          <w:sz w:val="24"/>
          <w:szCs w:val="24"/>
        </w:rPr>
        <w:t>текстов,</w:t>
      </w:r>
    </w:p>
    <w:p w:rsidR="004A4D25" w:rsidRPr="00FE7E09" w:rsidRDefault="004A4D25" w:rsidP="00FE7E09">
      <w:pPr>
        <w:pStyle w:val="1"/>
        <w:tabs>
          <w:tab w:val="left" w:pos="531"/>
          <w:tab w:val="left" w:pos="532"/>
        </w:tabs>
        <w:spacing w:line="240" w:lineRule="auto"/>
        <w:ind w:left="0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CF1368" w:rsidRPr="00FE7E09">
        <w:rPr>
          <w:sz w:val="24"/>
          <w:szCs w:val="24"/>
        </w:rPr>
        <w:t>выделять существенную информацию из с</w:t>
      </w:r>
      <w:r w:rsidRPr="00FE7E09">
        <w:rPr>
          <w:sz w:val="24"/>
          <w:szCs w:val="24"/>
        </w:rPr>
        <w:t>ообщений разных видов (в первую</w:t>
      </w:r>
    </w:p>
    <w:p w:rsidR="00CF1368" w:rsidRPr="00FE7E09" w:rsidRDefault="00CF1368" w:rsidP="00FE7E09">
      <w:pPr>
        <w:pStyle w:val="1"/>
        <w:tabs>
          <w:tab w:val="left" w:pos="531"/>
          <w:tab w:val="left" w:pos="532"/>
        </w:tabs>
        <w:spacing w:line="240" w:lineRule="auto"/>
        <w:ind w:left="0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>очередь</w:t>
      </w:r>
      <w:r w:rsidRPr="00FE7E09">
        <w:rPr>
          <w:spacing w:val="-2"/>
          <w:sz w:val="24"/>
          <w:szCs w:val="24"/>
        </w:rPr>
        <w:t xml:space="preserve"> </w:t>
      </w:r>
      <w:r w:rsidRPr="00FE7E09">
        <w:rPr>
          <w:sz w:val="24"/>
          <w:szCs w:val="24"/>
        </w:rPr>
        <w:t>текстов);</w:t>
      </w:r>
    </w:p>
    <w:p w:rsidR="00CF1368" w:rsidRPr="00FE7E09" w:rsidRDefault="004A4D25" w:rsidP="008307F7">
      <w:pPr>
        <w:pStyle w:val="1"/>
        <w:tabs>
          <w:tab w:val="left" w:pos="463"/>
          <w:tab w:val="left" w:pos="2499"/>
          <w:tab w:val="left" w:pos="3693"/>
          <w:tab w:val="left" w:pos="5171"/>
          <w:tab w:val="left" w:pos="5689"/>
          <w:tab w:val="left" w:pos="7536"/>
          <w:tab w:val="left" w:pos="9664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осуществлять анализ </w:t>
      </w:r>
      <w:r w:rsidR="00CF1368" w:rsidRPr="00FE7E09">
        <w:rPr>
          <w:sz w:val="24"/>
          <w:szCs w:val="24"/>
        </w:rPr>
        <w:t>об</w:t>
      </w:r>
      <w:r w:rsidRPr="00FE7E09">
        <w:rPr>
          <w:sz w:val="24"/>
          <w:szCs w:val="24"/>
        </w:rPr>
        <w:t>ъектов с выделение</w:t>
      </w:r>
      <w:r w:rsidR="00FE7E09">
        <w:rPr>
          <w:sz w:val="24"/>
          <w:szCs w:val="24"/>
        </w:rPr>
        <w:t xml:space="preserve">м существенных и несущественных </w:t>
      </w:r>
      <w:r w:rsidR="00CF1368" w:rsidRPr="00FE7E09">
        <w:rPr>
          <w:sz w:val="24"/>
          <w:szCs w:val="24"/>
        </w:rPr>
        <w:t>признаков;</w:t>
      </w:r>
    </w:p>
    <w:p w:rsidR="00CF1368" w:rsidRPr="00FE7E09" w:rsidRDefault="00A64769" w:rsidP="00FE7E09">
      <w:pPr>
        <w:pStyle w:val="1"/>
        <w:tabs>
          <w:tab w:val="left" w:pos="463"/>
        </w:tabs>
        <w:spacing w:line="240" w:lineRule="auto"/>
        <w:ind w:left="0" w:right="680" w:firstLine="0"/>
        <w:jc w:val="both"/>
        <w:rPr>
          <w:i/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CF1368" w:rsidRPr="00FE7E09">
        <w:rPr>
          <w:sz w:val="24"/>
          <w:szCs w:val="24"/>
        </w:rPr>
        <w:t>осуществлять синтез как составление целого из</w:t>
      </w:r>
      <w:r w:rsidR="00CF1368" w:rsidRPr="00FE7E09">
        <w:rPr>
          <w:spacing w:val="-7"/>
          <w:sz w:val="24"/>
          <w:szCs w:val="24"/>
        </w:rPr>
        <w:t xml:space="preserve"> </w:t>
      </w:r>
      <w:r w:rsidR="00CF1368" w:rsidRPr="00FE7E09">
        <w:rPr>
          <w:sz w:val="24"/>
          <w:szCs w:val="24"/>
        </w:rPr>
        <w:t>частей.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</w:t>
      </w:r>
      <w:r w:rsidRPr="00231640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4A4D25" w:rsidRPr="00FE7E09" w:rsidRDefault="004A4D25" w:rsidP="00FE7E09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CF1368" w:rsidRPr="00FE7E09">
        <w:rPr>
          <w:sz w:val="24"/>
          <w:szCs w:val="24"/>
        </w:rPr>
        <w:t>строить логическое рассу</w:t>
      </w:r>
      <w:r w:rsidR="00A64769" w:rsidRPr="00FE7E09">
        <w:rPr>
          <w:sz w:val="24"/>
          <w:szCs w:val="24"/>
        </w:rPr>
        <w:t xml:space="preserve">ждение, включающее установление </w:t>
      </w:r>
      <w:proofErr w:type="spellStart"/>
      <w:r w:rsidR="00CF1368" w:rsidRPr="00FE7E09">
        <w:rPr>
          <w:sz w:val="24"/>
          <w:szCs w:val="24"/>
        </w:rPr>
        <w:t>причинно</w:t>
      </w:r>
      <w:r w:rsidR="00CF1368" w:rsidRPr="00FE7E09">
        <w:rPr>
          <w:sz w:val="24"/>
          <w:szCs w:val="24"/>
        </w:rPr>
        <w:softHyphen/>
        <w:t>следственных</w:t>
      </w:r>
      <w:proofErr w:type="spellEnd"/>
      <w:r w:rsidR="00CF1368" w:rsidRPr="00FE7E09">
        <w:rPr>
          <w:sz w:val="24"/>
          <w:szCs w:val="24"/>
        </w:rPr>
        <w:t xml:space="preserve"> связей;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="0041577E" w:rsidRPr="0041577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   </w:t>
      </w:r>
      <w:r w:rsidR="00231640"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>У выпускника будут сформированы:</w:t>
      </w:r>
    </w:p>
    <w:p w:rsidR="007E37F5" w:rsidRPr="00FE7E09" w:rsidRDefault="00A64769" w:rsidP="00FE7E09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 xml:space="preserve">адекватно использовать коммуникативные, прежде всего </w:t>
      </w:r>
      <w:r w:rsidR="007E37F5" w:rsidRPr="00FE7E09">
        <w:rPr>
          <w:spacing w:val="-3"/>
          <w:sz w:val="24"/>
          <w:szCs w:val="24"/>
        </w:rPr>
        <w:t xml:space="preserve">речевые, средства </w:t>
      </w:r>
      <w:r w:rsidR="007E37F5" w:rsidRPr="00FE7E09">
        <w:rPr>
          <w:spacing w:val="-2"/>
          <w:sz w:val="24"/>
          <w:szCs w:val="24"/>
        </w:rPr>
        <w:t xml:space="preserve">для </w:t>
      </w:r>
      <w:r w:rsidR="007E37F5" w:rsidRPr="00FE7E09">
        <w:rPr>
          <w:spacing w:val="-3"/>
          <w:sz w:val="24"/>
          <w:szCs w:val="24"/>
        </w:rPr>
        <w:t>решения различных коммуникативных</w:t>
      </w:r>
      <w:r w:rsidR="007E37F5" w:rsidRPr="00FE7E09">
        <w:rPr>
          <w:spacing w:val="-13"/>
          <w:sz w:val="24"/>
          <w:szCs w:val="24"/>
        </w:rPr>
        <w:t xml:space="preserve"> </w:t>
      </w:r>
      <w:r w:rsidR="007E37F5" w:rsidRPr="00FE7E09">
        <w:rPr>
          <w:spacing w:val="-3"/>
          <w:sz w:val="24"/>
          <w:szCs w:val="24"/>
        </w:rPr>
        <w:t>задач,</w:t>
      </w:r>
    </w:p>
    <w:p w:rsidR="007E37F5" w:rsidRPr="00FE7E09" w:rsidRDefault="00A64769" w:rsidP="00FE7E09">
      <w:pPr>
        <w:pStyle w:val="1"/>
        <w:tabs>
          <w:tab w:val="left" w:pos="529"/>
          <w:tab w:val="left" w:pos="530"/>
        </w:tabs>
        <w:spacing w:line="240" w:lineRule="auto"/>
        <w:ind w:right="680"/>
        <w:jc w:val="both"/>
        <w:rPr>
          <w:spacing w:val="-3"/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договариваться и приходить к общему решению в совместной</w:t>
      </w:r>
      <w:r w:rsidR="007E37F5" w:rsidRPr="00FE7E09">
        <w:rPr>
          <w:spacing w:val="-25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деятельности;</w:t>
      </w:r>
    </w:p>
    <w:p w:rsidR="007E37F5" w:rsidRPr="00FE7E09" w:rsidRDefault="004A4D25" w:rsidP="00FE7E09">
      <w:pPr>
        <w:pStyle w:val="1"/>
        <w:tabs>
          <w:tab w:val="left" w:pos="463"/>
          <w:tab w:val="left" w:pos="1599"/>
          <w:tab w:val="left" w:pos="3737"/>
          <w:tab w:val="left" w:pos="5619"/>
          <w:tab w:val="left" w:pos="6063"/>
          <w:tab w:val="left" w:pos="6721"/>
          <w:tab w:val="left" w:pos="7628"/>
          <w:tab w:val="left" w:pos="9432"/>
        </w:tabs>
        <w:spacing w:line="240" w:lineRule="auto"/>
        <w:ind w:left="102" w:right="680" w:firstLine="0"/>
        <w:rPr>
          <w:sz w:val="24"/>
          <w:szCs w:val="24"/>
        </w:rPr>
      </w:pPr>
      <w:r w:rsidRPr="00FE7E09">
        <w:rPr>
          <w:spacing w:val="-3"/>
          <w:sz w:val="24"/>
          <w:szCs w:val="24"/>
        </w:rPr>
        <w:t xml:space="preserve">- </w:t>
      </w:r>
      <w:r w:rsidR="007E37F5" w:rsidRPr="00FE7E09">
        <w:rPr>
          <w:spacing w:val="-3"/>
          <w:sz w:val="24"/>
          <w:szCs w:val="24"/>
        </w:rPr>
        <w:t>стро</w:t>
      </w:r>
      <w:r w:rsidRPr="00FE7E09">
        <w:rPr>
          <w:spacing w:val="-3"/>
          <w:sz w:val="24"/>
          <w:szCs w:val="24"/>
        </w:rPr>
        <w:t xml:space="preserve">ить монологическое </w:t>
      </w:r>
      <w:r w:rsidR="00A64769" w:rsidRPr="00FE7E09">
        <w:rPr>
          <w:spacing w:val="-3"/>
          <w:sz w:val="24"/>
          <w:szCs w:val="24"/>
        </w:rPr>
        <w:t xml:space="preserve">высказывание </w:t>
      </w:r>
      <w:r w:rsidR="00FE7E09">
        <w:rPr>
          <w:sz w:val="24"/>
          <w:szCs w:val="24"/>
        </w:rPr>
        <w:t>(в том числе</w:t>
      </w:r>
      <w:r w:rsidR="00FE7E09">
        <w:rPr>
          <w:sz w:val="24"/>
          <w:szCs w:val="24"/>
        </w:rPr>
        <w:tab/>
        <w:t xml:space="preserve">сопровождая </w:t>
      </w:r>
      <w:r w:rsidRPr="00FE7E09">
        <w:rPr>
          <w:sz w:val="24"/>
          <w:szCs w:val="24"/>
        </w:rPr>
        <w:t xml:space="preserve">его </w:t>
      </w:r>
      <w:r w:rsidR="007E37F5" w:rsidRPr="00FE7E09">
        <w:rPr>
          <w:sz w:val="24"/>
          <w:szCs w:val="24"/>
        </w:rPr>
        <w:t>аудиовизуальной</w:t>
      </w:r>
      <w:r w:rsidR="007E37F5" w:rsidRPr="00FE7E09">
        <w:rPr>
          <w:spacing w:val="3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поддержкой),</w:t>
      </w:r>
    </w:p>
    <w:p w:rsidR="007E37F5" w:rsidRPr="00FE7E09" w:rsidRDefault="00A64769" w:rsidP="00FE7E09">
      <w:pPr>
        <w:pStyle w:val="1"/>
        <w:tabs>
          <w:tab w:val="left" w:pos="533"/>
          <w:tab w:val="left" w:pos="535"/>
        </w:tabs>
        <w:spacing w:line="240" w:lineRule="auto"/>
        <w:ind w:left="0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владеть диалогической формой</w:t>
      </w:r>
      <w:r w:rsidR="007E37F5" w:rsidRPr="00FE7E09">
        <w:rPr>
          <w:spacing w:val="1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коммуникации,</w:t>
      </w:r>
    </w:p>
    <w:p w:rsidR="007E37F5" w:rsidRPr="00FE7E09" w:rsidRDefault="00A64769" w:rsidP="00FE7E09">
      <w:pPr>
        <w:pStyle w:val="1"/>
        <w:tabs>
          <w:tab w:val="left" w:pos="463"/>
        </w:tabs>
        <w:spacing w:line="240" w:lineRule="auto"/>
        <w:ind w:left="0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формулировать собственное мнение и</w:t>
      </w:r>
      <w:r w:rsidR="007E37F5" w:rsidRPr="00FE7E09">
        <w:rPr>
          <w:spacing w:val="-6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позицию</w:t>
      </w:r>
    </w:p>
    <w:p w:rsidR="007E37F5" w:rsidRPr="00FE7E09" w:rsidRDefault="004A4D25" w:rsidP="00FE7E09">
      <w:pPr>
        <w:pStyle w:val="a7"/>
        <w:tabs>
          <w:tab w:val="left" w:pos="1877"/>
        </w:tabs>
        <w:spacing w:line="240" w:lineRule="auto"/>
        <w:ind w:left="0" w:right="68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– </w:t>
      </w:r>
      <w:r w:rsidR="007E37F5" w:rsidRPr="00FE7E09">
        <w:rPr>
          <w:sz w:val="24"/>
          <w:szCs w:val="24"/>
        </w:rPr>
        <w:t xml:space="preserve">строить понятные для партнера высказывания, учитывающие, что партнер знает </w:t>
      </w:r>
      <w:r w:rsidRPr="00FE7E09">
        <w:rPr>
          <w:sz w:val="24"/>
          <w:szCs w:val="24"/>
        </w:rPr>
        <w:t xml:space="preserve">  </w:t>
      </w:r>
      <w:r w:rsidR="007E37F5" w:rsidRPr="00FE7E09">
        <w:rPr>
          <w:sz w:val="24"/>
          <w:szCs w:val="24"/>
        </w:rPr>
        <w:t>и видит, а что</w:t>
      </w:r>
      <w:r w:rsidR="007E37F5" w:rsidRPr="00FE7E09">
        <w:rPr>
          <w:spacing w:val="-5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нет;</w:t>
      </w:r>
    </w:p>
    <w:p w:rsidR="007E37F5" w:rsidRPr="00FE7E09" w:rsidRDefault="00A64769" w:rsidP="00FE7E09">
      <w:pPr>
        <w:pStyle w:val="1"/>
        <w:tabs>
          <w:tab w:val="left" w:pos="463"/>
        </w:tabs>
        <w:spacing w:line="240" w:lineRule="auto"/>
        <w:ind w:right="680"/>
        <w:jc w:val="both"/>
        <w:rPr>
          <w:i/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задавать</w:t>
      </w:r>
      <w:r w:rsidR="007E37F5" w:rsidRPr="00FE7E09">
        <w:rPr>
          <w:spacing w:val="-3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вопросы.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</w:t>
      </w:r>
      <w:r w:rsidRPr="00231640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учитывать и координировать в сотрудничестве позиции других людей, отличные от собственной;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учитывать разные мнения и интересы и обосновывать собственную позицию;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продуктивно содействовать разрешению конфликтов на основе учета интересов и позиций всех участников;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задавать вопросы, необходимые для организации собственной деятельности и сотрудничества с партнером;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осуществлять взаимный контроль и оказывать в сотрудничестве необходимую взаимопомощь; </w:t>
      </w:r>
    </w:p>
    <w:p w:rsidR="00CF1368" w:rsidRPr="00FE7E09" w:rsidRDefault="004A4D25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F1368"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</w:t>
      </w: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7E09">
        <w:rPr>
          <w:rFonts w:ascii="Times New Roman" w:hAnsi="Times New Roman" w:cs="Times New Roman"/>
          <w:color w:val="000000"/>
          <w:sz w:val="24"/>
          <w:szCs w:val="24"/>
          <w:u w:val="single"/>
        </w:rPr>
        <w:t>поиск информации и понимание прочитанного</w:t>
      </w: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   </w:t>
      </w:r>
      <w:r w:rsidR="00231640"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>У выпускника будут сформированы: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находить в тексте конкретные сведения, факты, заданные в явном виде;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понимать информацию, представленную разными способами: словесно, в виде таблицы, схемы, диаграммы;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понимать текст, опираясь не только на содержащуюся в нем информацию, но и на жанр, структуру, выразительные средства текста;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ориентироваться в соответствующих возрасту словарях и справочниках. 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       </w:t>
      </w:r>
      <w:r w:rsidRPr="00231640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</w:t>
      </w: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7E0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преобразование и интерпретация информации</w:t>
      </w: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  </w:t>
      </w:r>
      <w:r w:rsidR="00231640"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>У выпускника будут сформированы:</w:t>
      </w:r>
      <w:r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</w:t>
      </w:r>
    </w:p>
    <w:p w:rsidR="00CF1368" w:rsidRPr="00FE7E09" w:rsidRDefault="00CF1368" w:rsidP="00FE7E09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сопоставлять и обобщать содержащуюся в разных частях текста информацию. 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</w:t>
      </w:r>
      <w:r w:rsidRPr="00231640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делать выписки из прочитанных текстов с учетом цели их дальнейшего использования; 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составлять небольшие письменные аннотации к тексту, отзывы о прочитанном. 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</w:t>
      </w: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7E09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информации</w:t>
      </w: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   </w:t>
      </w:r>
      <w:r w:rsidR="00231640"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>У выпускника будут сформированы: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5406DD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учебном диалоге при обсуждении прочитанного или прослушанного текста. 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</w:t>
      </w:r>
      <w:r w:rsidRPr="00231640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сопоставлять различные точки зрения;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соотносить позицию автора с собственной точкой зрения; 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в процессе работы с одним или несколькими источниками выявлять достоверную (противоречивую) информацию. 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</w:t>
      </w:r>
      <w:r w:rsidR="0099423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   </w:t>
      </w:r>
      <w:r w:rsidR="00231640" w:rsidRPr="00231640">
        <w:rPr>
          <w:rFonts w:ascii="Times New Roman" w:hAnsi="Times New Roman"/>
          <w:i/>
          <w:color w:val="auto"/>
          <w:sz w:val="24"/>
          <w:szCs w:val="24"/>
          <w:u w:val="single"/>
        </w:rPr>
        <w:t>У выпускника будут сформированы:</w:t>
      </w:r>
    </w:p>
    <w:p w:rsidR="007E37F5" w:rsidRPr="00FE7E09" w:rsidRDefault="004A4D25" w:rsidP="008307F7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</w:t>
      </w:r>
      <w:r w:rsidR="007E37F5" w:rsidRPr="00FE7E09">
        <w:rPr>
          <w:spacing w:val="-8"/>
          <w:sz w:val="24"/>
          <w:szCs w:val="24"/>
        </w:rPr>
        <w:t xml:space="preserve"> </w:t>
      </w:r>
      <w:r w:rsidRPr="00FE7E09">
        <w:rPr>
          <w:sz w:val="24"/>
          <w:szCs w:val="24"/>
        </w:rPr>
        <w:t xml:space="preserve">нравственного, </w:t>
      </w:r>
      <w:r w:rsidR="007E37F5" w:rsidRPr="00FE7E09">
        <w:rPr>
          <w:sz w:val="24"/>
          <w:szCs w:val="24"/>
        </w:rPr>
        <w:t>познавательного опыта; понимать цель чтения: удовлетворение</w:t>
      </w:r>
      <w:r w:rsidRPr="00FE7E09">
        <w:rPr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читательского интереса и приобретение опыта чтения, поиск фактов и суждений, аргументации, иной информации;</w:t>
      </w:r>
    </w:p>
    <w:p w:rsidR="007E37F5" w:rsidRPr="00FE7E09" w:rsidRDefault="004A4D25" w:rsidP="008307F7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 формирование потребности в систематическом чтении как средстве познания мира и самого себя, способность воспринимать чтение как источник эстетического, нравственного, познавательного</w:t>
      </w:r>
      <w:r w:rsidR="007E37F5" w:rsidRPr="00FE7E09">
        <w:rPr>
          <w:spacing w:val="-8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опыта.</w:t>
      </w:r>
    </w:p>
    <w:p w:rsidR="004A4D25" w:rsidRPr="00FE7E09" w:rsidRDefault="004A4D25" w:rsidP="008307F7">
      <w:pPr>
        <w:pStyle w:val="1"/>
        <w:tabs>
          <w:tab w:val="left" w:pos="463"/>
        </w:tabs>
        <w:spacing w:line="240" w:lineRule="auto"/>
        <w:ind w:right="68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читать (вслух) выразительно доступные дл</w:t>
      </w:r>
      <w:r w:rsidRPr="00FE7E09">
        <w:rPr>
          <w:sz w:val="24"/>
          <w:szCs w:val="24"/>
        </w:rPr>
        <w:t>я данного возраста прозаические</w:t>
      </w:r>
    </w:p>
    <w:p w:rsidR="004A4D25" w:rsidRPr="00FE7E09" w:rsidRDefault="007E37F5" w:rsidP="008307F7">
      <w:pPr>
        <w:pStyle w:val="1"/>
        <w:tabs>
          <w:tab w:val="left" w:pos="463"/>
        </w:tabs>
        <w:spacing w:line="240" w:lineRule="auto"/>
        <w:ind w:right="680"/>
        <w:jc w:val="both"/>
        <w:rPr>
          <w:spacing w:val="-1"/>
          <w:sz w:val="24"/>
          <w:szCs w:val="24"/>
        </w:rPr>
      </w:pPr>
      <w:r w:rsidRPr="00FE7E09">
        <w:rPr>
          <w:sz w:val="24"/>
          <w:szCs w:val="24"/>
        </w:rPr>
        <w:t>произведения и декламировать стихотворные произведения после предварительной</w:t>
      </w:r>
    </w:p>
    <w:p w:rsidR="007E37F5" w:rsidRPr="00FE7E09" w:rsidRDefault="007E37F5" w:rsidP="008307F7">
      <w:pPr>
        <w:pStyle w:val="1"/>
        <w:tabs>
          <w:tab w:val="left" w:pos="463"/>
        </w:tabs>
        <w:spacing w:line="240" w:lineRule="auto"/>
        <w:ind w:right="68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>подготовки;</w:t>
      </w:r>
    </w:p>
    <w:p w:rsidR="007E37F5" w:rsidRPr="00FE7E09" w:rsidRDefault="004A4D25" w:rsidP="008307F7">
      <w:pPr>
        <w:pStyle w:val="1"/>
        <w:tabs>
          <w:tab w:val="left" w:pos="463"/>
        </w:tabs>
        <w:spacing w:line="240" w:lineRule="auto"/>
        <w:ind w:right="68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использовать различные виды чтения: изучающее,</w:t>
      </w:r>
      <w:r w:rsidR="007E37F5" w:rsidRPr="00FE7E09">
        <w:rPr>
          <w:spacing w:val="-7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выборочное</w:t>
      </w:r>
      <w:r w:rsidR="008307F7">
        <w:rPr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ознакомительное, выборочное поисковое, выборочное просмотровое в соответствии с целью чтения (для всех видов текстов);</w:t>
      </w:r>
    </w:p>
    <w:p w:rsidR="004A4D25" w:rsidRPr="00FE7E09" w:rsidRDefault="004A4D25" w:rsidP="008307F7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 xml:space="preserve">- </w:t>
      </w:r>
      <w:r w:rsidR="007E37F5" w:rsidRPr="00FE7E09">
        <w:rPr>
          <w:sz w:val="24"/>
          <w:szCs w:val="24"/>
        </w:rPr>
        <w:t>для художественных текстов: определять главн</w:t>
      </w:r>
      <w:r w:rsidRPr="00FE7E09">
        <w:rPr>
          <w:sz w:val="24"/>
          <w:szCs w:val="24"/>
        </w:rPr>
        <w:t xml:space="preserve">ую мысль и героев произведения; </w:t>
      </w:r>
      <w:r w:rsidR="007E37F5" w:rsidRPr="00FE7E09">
        <w:rPr>
          <w:sz w:val="24"/>
          <w:szCs w:val="24"/>
        </w:rPr>
        <w:t>воспроизводить в воображении словесные</w:t>
      </w:r>
      <w:r w:rsidR="007E37F5" w:rsidRPr="00FE7E09">
        <w:rPr>
          <w:spacing w:val="-35"/>
          <w:sz w:val="24"/>
          <w:szCs w:val="24"/>
        </w:rPr>
        <w:t xml:space="preserve"> </w:t>
      </w:r>
      <w:r w:rsidRPr="00FE7E09">
        <w:rPr>
          <w:sz w:val="24"/>
          <w:szCs w:val="24"/>
        </w:rPr>
        <w:t xml:space="preserve">художественные образы и картины </w:t>
      </w:r>
      <w:r w:rsidR="007E37F5" w:rsidRPr="00FE7E09">
        <w:rPr>
          <w:sz w:val="24"/>
          <w:szCs w:val="24"/>
        </w:rPr>
        <w:t>жизни, изображенные автором; этически</w:t>
      </w:r>
      <w:r w:rsidR="007E37F5" w:rsidRPr="00FE7E09">
        <w:rPr>
          <w:spacing w:val="-7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оценивать</w:t>
      </w:r>
    </w:p>
    <w:p w:rsidR="007E37F5" w:rsidRPr="00FE7E09" w:rsidRDefault="007E37F5" w:rsidP="008307F7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>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</w:t>
      </w:r>
      <w:r w:rsidRPr="00FE7E09">
        <w:rPr>
          <w:spacing w:val="-22"/>
          <w:sz w:val="24"/>
          <w:szCs w:val="24"/>
        </w:rPr>
        <w:t xml:space="preserve"> </w:t>
      </w:r>
      <w:r w:rsidRPr="00FE7E09">
        <w:rPr>
          <w:sz w:val="24"/>
          <w:szCs w:val="24"/>
        </w:rPr>
        <w:t>другой</w:t>
      </w:r>
      <w:r w:rsidR="004A4D25" w:rsidRPr="00FE7E09">
        <w:rPr>
          <w:sz w:val="24"/>
          <w:szCs w:val="24"/>
        </w:rPr>
        <w:t xml:space="preserve"> </w:t>
      </w:r>
      <w:r w:rsidRPr="00FE7E09">
        <w:rPr>
          <w:sz w:val="24"/>
          <w:szCs w:val="24"/>
        </w:rPr>
        <w:t>справочной литературы.</w:t>
      </w:r>
    </w:p>
    <w:p w:rsidR="007E37F5" w:rsidRPr="00FE7E09" w:rsidRDefault="004A4D25" w:rsidP="008307F7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lastRenderedPageBreak/>
        <w:t>-</w:t>
      </w:r>
      <w:r w:rsidR="007E37F5" w:rsidRPr="00FE7E09">
        <w:rPr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</w:t>
      </w:r>
      <w:r w:rsidR="007E37F5" w:rsidRPr="00FE7E09">
        <w:rPr>
          <w:spacing w:val="-1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выразительности;</w:t>
      </w:r>
    </w:p>
    <w:p w:rsidR="007E37F5" w:rsidRPr="00FE7E09" w:rsidRDefault="000F6DDA" w:rsidP="008307F7">
      <w:pPr>
        <w:pStyle w:val="1"/>
        <w:tabs>
          <w:tab w:val="left" w:pos="463"/>
        </w:tabs>
        <w:spacing w:line="240" w:lineRule="auto"/>
        <w:ind w:left="102" w:right="680" w:firstLine="0"/>
        <w:jc w:val="both"/>
        <w:rPr>
          <w:sz w:val="24"/>
          <w:szCs w:val="24"/>
        </w:rPr>
      </w:pPr>
      <w:r w:rsidRPr="00FE7E09">
        <w:rPr>
          <w:sz w:val="24"/>
          <w:szCs w:val="24"/>
        </w:rPr>
        <w:t>-</w:t>
      </w:r>
      <w:r w:rsidR="007E37F5" w:rsidRPr="00FE7E09">
        <w:rPr>
          <w:sz w:val="24"/>
          <w:szCs w:val="24"/>
        </w:rPr>
        <w:t>составлять устный рассказ на основе пр</w:t>
      </w:r>
      <w:r w:rsidR="004A4D25" w:rsidRPr="00FE7E09">
        <w:rPr>
          <w:sz w:val="24"/>
          <w:szCs w:val="24"/>
        </w:rPr>
        <w:t xml:space="preserve">очитанных произведений с учетом </w:t>
      </w:r>
      <w:r w:rsidR="007E37F5" w:rsidRPr="00FE7E09">
        <w:rPr>
          <w:sz w:val="24"/>
          <w:szCs w:val="24"/>
        </w:rPr>
        <w:t>коммуникативной задачи (для разных</w:t>
      </w:r>
      <w:r w:rsidR="007E37F5" w:rsidRPr="00FE7E09">
        <w:rPr>
          <w:spacing w:val="-1"/>
          <w:sz w:val="24"/>
          <w:szCs w:val="24"/>
        </w:rPr>
        <w:t xml:space="preserve"> </w:t>
      </w:r>
      <w:r w:rsidR="007E37F5" w:rsidRPr="00FE7E09">
        <w:rPr>
          <w:sz w:val="24"/>
          <w:szCs w:val="24"/>
        </w:rPr>
        <w:t>адресатов).</w:t>
      </w:r>
    </w:p>
    <w:p w:rsidR="005406DD" w:rsidRPr="00231640" w:rsidRDefault="005406DD" w:rsidP="005406DD">
      <w:pPr>
        <w:pStyle w:val="ab"/>
        <w:tabs>
          <w:tab w:val="left" w:pos="-426"/>
        </w:tabs>
        <w:spacing w:line="240" w:lineRule="auto"/>
        <w:ind w:left="-426" w:firstLine="0"/>
        <w:jc w:val="lef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</w:t>
      </w:r>
      <w:r w:rsidRPr="00231640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– 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 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8307F7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F1368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 xml:space="preserve"> 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B1E44" w:rsidRPr="00FE7E09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F1368" w:rsidRDefault="00CF1368" w:rsidP="008307F7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color w:val="000000"/>
          <w:sz w:val="24"/>
          <w:szCs w:val="24"/>
        </w:rPr>
        <w:t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самоидентификации.</w:t>
      </w:r>
    </w:p>
    <w:p w:rsidR="005406DD" w:rsidRDefault="005406DD" w:rsidP="008307F7">
      <w:pPr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CA3F7A" w:rsidRDefault="00CF1368" w:rsidP="008307F7">
      <w:pPr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E0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  <w:r w:rsidR="00CA3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1368" w:rsidRPr="00FE7E09" w:rsidRDefault="00CA3F7A" w:rsidP="008307F7">
      <w:pPr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«Литерат</w:t>
      </w:r>
      <w:r w:rsidR="00243CE2">
        <w:rPr>
          <w:rFonts w:ascii="Times New Roman" w:hAnsi="Times New Roman" w:cs="Times New Roman"/>
          <w:b/>
          <w:color w:val="000000"/>
          <w:sz w:val="24"/>
          <w:szCs w:val="24"/>
        </w:rPr>
        <w:t>урное чтение на родном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языке»</w:t>
      </w:r>
    </w:p>
    <w:p w:rsidR="00CF1368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- наша Родина (3</w:t>
      </w:r>
      <w:r w:rsidR="00CE3F6A"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С. Михалков «Гимн Российской Федерации». Ю.Я. Яковлев «О нашей Родине». А.А. Блок «Россия»</w:t>
      </w:r>
    </w:p>
    <w:p w:rsidR="00CE3F6A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нашего народа (10</w:t>
      </w:r>
      <w:r w:rsidR="00CE3F6A"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Русская народная сказка «Марья и ведьмы» в обработке Г. Науменко. Русская народная сказка «Василиса Прекрасная» в обработке А. Любарской. Русская народная сказка «Пётр </w:t>
      </w:r>
      <w:proofErr w:type="gramStart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proofErr w:type="gramEnd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мужик» в пересказе Л.Н. Толстого.  «Болезнь и исцеление Ильи Муромца» пересказ А. Нечаева. Сергей </w:t>
      </w:r>
      <w:proofErr w:type="spellStart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Галицын</w:t>
      </w:r>
      <w:proofErr w:type="spellEnd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«Сказания о земле русской». </w:t>
      </w:r>
    </w:p>
    <w:p w:rsidR="00CF1368" w:rsidRPr="00FE7E09" w:rsidRDefault="00CE3F6A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>О братьях наших меньших (5 ч)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М.М. Пришвин «Как я научил своих собак горох есть». М.М. Пришвин «Глоток молока».  К.Г. Паустовский «Заячьи лапы». 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9">
        <w:rPr>
          <w:rFonts w:ascii="Times New Roman" w:hAnsi="Times New Roman" w:cs="Times New Roman"/>
          <w:b/>
          <w:sz w:val="24"/>
          <w:szCs w:val="24"/>
        </w:rPr>
        <w:t>Страна «Фантазия» (3 ч)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Р. </w:t>
      </w:r>
      <w:proofErr w:type="spellStart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Брэдбери</w:t>
      </w:r>
      <w:proofErr w:type="spellEnd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«Всё лето в один день». А. Сент-Экзюпери «Маленький принц»</w:t>
      </w:r>
    </w:p>
    <w:p w:rsidR="00CE3F6A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Времена года (4 </w:t>
      </w:r>
      <w:r w:rsidR="00CE3F6A"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  <w:r w:rsidR="00FB1E44" w:rsidRPr="00FE7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И.З. Суриков «Весна». С.А. Есенин «С добрым утром». Саша Чёрный «Зелёные стихи». И.С. Соколов – Микитов «Русский лес».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9">
        <w:rPr>
          <w:rFonts w:ascii="Times New Roman" w:hAnsi="Times New Roman" w:cs="Times New Roman"/>
          <w:b/>
          <w:sz w:val="24"/>
          <w:szCs w:val="24"/>
        </w:rPr>
        <w:t>Зарубежная литература (9 ч)</w:t>
      </w:r>
    </w:p>
    <w:p w:rsidR="00A21FF1" w:rsidRPr="00FE7E09" w:rsidRDefault="00A21FF1" w:rsidP="008307F7">
      <w:pPr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Х.К. Андерсен «Русалочка».  А.А.Э. Линдгрен «Крошка Нильс </w:t>
      </w:r>
      <w:proofErr w:type="spellStart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Карлсон</w:t>
      </w:r>
      <w:proofErr w:type="spellEnd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». Дж. </w:t>
      </w:r>
      <w:proofErr w:type="spellStart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Родари</w:t>
      </w:r>
      <w:proofErr w:type="spellEnd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«Эти бедные приведения». </w:t>
      </w:r>
      <w:proofErr w:type="spellStart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Джекобс</w:t>
      </w:r>
      <w:proofErr w:type="spellEnd"/>
      <w:r w:rsidRPr="00FE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Д. «Рыба и кольцо». Проект «Любимое время года»</w:t>
      </w:r>
    </w:p>
    <w:p w:rsidR="00A21FF1" w:rsidRDefault="00A21FF1" w:rsidP="00FB1E44">
      <w:pPr>
        <w:spacing w:after="200"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A3F7A" w:rsidRDefault="00CF1368" w:rsidP="00CA3F7A">
      <w:pPr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F13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Тематическое планирование</w:t>
      </w:r>
      <w:r w:rsidR="00CA3F7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предмета </w:t>
      </w:r>
    </w:p>
    <w:p w:rsidR="00CA3F7A" w:rsidRPr="00FE7E09" w:rsidRDefault="00CA3F7A" w:rsidP="00CA3F7A">
      <w:pPr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«Литерат</w:t>
      </w:r>
      <w:r w:rsidR="00243CE2">
        <w:rPr>
          <w:rFonts w:ascii="Times New Roman" w:hAnsi="Times New Roman" w:cs="Times New Roman"/>
          <w:b/>
          <w:color w:val="000000"/>
          <w:sz w:val="24"/>
          <w:szCs w:val="24"/>
        </w:rPr>
        <w:t>урное чтение на родном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языке»</w:t>
      </w:r>
    </w:p>
    <w:p w:rsidR="00CF1368" w:rsidRPr="00CF1368" w:rsidRDefault="00CF1368" w:rsidP="00FB1E44">
      <w:pPr>
        <w:spacing w:after="200"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714"/>
        <w:gridCol w:w="1464"/>
        <w:gridCol w:w="2610"/>
      </w:tblGrid>
      <w:tr w:rsidR="00FB1E44" w:rsidRPr="00CF1368" w:rsidTr="008307F7">
        <w:trPr>
          <w:trHeight w:val="907"/>
        </w:trPr>
        <w:tc>
          <w:tcPr>
            <w:tcW w:w="846" w:type="dxa"/>
          </w:tcPr>
          <w:p w:rsidR="00CF1368" w:rsidRPr="00CF1368" w:rsidRDefault="00CF1368" w:rsidP="00FB1E44">
            <w:pPr>
              <w:spacing w:after="200"/>
              <w:ind w:right="6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714" w:type="dxa"/>
          </w:tcPr>
          <w:p w:rsidR="00CF1368" w:rsidRPr="00CF1368" w:rsidRDefault="00FB1E44" w:rsidP="00FB1E44">
            <w:pPr>
              <w:spacing w:after="200"/>
              <w:ind w:right="6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Тем</w:t>
            </w:r>
            <w:r w:rsidR="00CF1368"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 раздела</w:t>
            </w:r>
          </w:p>
        </w:tc>
        <w:tc>
          <w:tcPr>
            <w:tcW w:w="1464" w:type="dxa"/>
          </w:tcPr>
          <w:p w:rsidR="00CF1368" w:rsidRPr="00CF1368" w:rsidRDefault="00CF1368" w:rsidP="00A21FF1">
            <w:pPr>
              <w:spacing w:after="200"/>
              <w:ind w:right="6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610" w:type="dxa"/>
          </w:tcPr>
          <w:p w:rsidR="00CF1368" w:rsidRPr="00CF1368" w:rsidRDefault="00CF1368" w:rsidP="00A21FF1">
            <w:pPr>
              <w:spacing w:after="200"/>
              <w:ind w:right="6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Кол-во контрольных работ</w:t>
            </w:r>
          </w:p>
        </w:tc>
      </w:tr>
      <w:tr w:rsidR="00FB1E44" w:rsidRPr="00CF1368" w:rsidTr="008307F7">
        <w:tc>
          <w:tcPr>
            <w:tcW w:w="846" w:type="dxa"/>
          </w:tcPr>
          <w:p w:rsidR="00CF1368" w:rsidRPr="00CF1368" w:rsidRDefault="00CF1368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14" w:type="dxa"/>
          </w:tcPr>
          <w:p w:rsidR="00CF1368" w:rsidRPr="00CF1368" w:rsidRDefault="00573D41" w:rsidP="00FB1E44">
            <w:pPr>
              <w:ind w:right="68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- наша Родина </w:t>
            </w:r>
          </w:p>
        </w:tc>
        <w:tc>
          <w:tcPr>
            <w:tcW w:w="1464" w:type="dxa"/>
          </w:tcPr>
          <w:p w:rsidR="00CF1368" w:rsidRPr="00CF1368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10" w:type="dxa"/>
          </w:tcPr>
          <w:p w:rsidR="00CF1368" w:rsidRPr="00CF1368" w:rsidRDefault="00CF1368" w:rsidP="00230791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B1E44" w:rsidRPr="00CF1368" w:rsidTr="008307F7">
        <w:tc>
          <w:tcPr>
            <w:tcW w:w="846" w:type="dxa"/>
          </w:tcPr>
          <w:p w:rsidR="00CF1368" w:rsidRPr="00CF1368" w:rsidRDefault="00CF1368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14" w:type="dxa"/>
          </w:tcPr>
          <w:p w:rsidR="00CF1368" w:rsidRPr="00CF1368" w:rsidRDefault="00573D41" w:rsidP="00FB1E44">
            <w:pPr>
              <w:ind w:right="68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Фольклор нашего народа </w:t>
            </w:r>
          </w:p>
        </w:tc>
        <w:tc>
          <w:tcPr>
            <w:tcW w:w="1464" w:type="dxa"/>
          </w:tcPr>
          <w:p w:rsidR="00230791" w:rsidRPr="00CF1368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10" w:type="dxa"/>
          </w:tcPr>
          <w:p w:rsidR="00CF1368" w:rsidRPr="00CF1368" w:rsidRDefault="00CF1368" w:rsidP="003A734D">
            <w:pPr>
              <w:ind w:left="680" w:right="68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B1E44" w:rsidRPr="00CF1368" w:rsidTr="008307F7">
        <w:tc>
          <w:tcPr>
            <w:tcW w:w="846" w:type="dxa"/>
          </w:tcPr>
          <w:p w:rsidR="00CF1368" w:rsidRPr="00CF1368" w:rsidRDefault="00CF1368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14" w:type="dxa"/>
          </w:tcPr>
          <w:p w:rsidR="00CF1368" w:rsidRPr="00CF1368" w:rsidRDefault="00573D41" w:rsidP="00FB1E44">
            <w:pPr>
              <w:ind w:right="68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464" w:type="dxa"/>
          </w:tcPr>
          <w:p w:rsidR="00CF1368" w:rsidRPr="00CF1368" w:rsidRDefault="00573D4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3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10" w:type="dxa"/>
          </w:tcPr>
          <w:p w:rsidR="00CF1368" w:rsidRPr="00CF1368" w:rsidRDefault="00CF1368" w:rsidP="003A734D">
            <w:pPr>
              <w:ind w:left="680" w:right="68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30791" w:rsidRPr="00CF1368" w:rsidTr="008307F7">
        <w:tc>
          <w:tcPr>
            <w:tcW w:w="846" w:type="dxa"/>
          </w:tcPr>
          <w:p w:rsidR="00230791" w:rsidRPr="00CF1368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14" w:type="dxa"/>
          </w:tcPr>
          <w:p w:rsidR="00230791" w:rsidRPr="00230791" w:rsidRDefault="00230791" w:rsidP="00FB1E44">
            <w:pPr>
              <w:ind w:right="6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Страна «Фантазия</w:t>
            </w:r>
          </w:p>
        </w:tc>
        <w:tc>
          <w:tcPr>
            <w:tcW w:w="1464" w:type="dxa"/>
          </w:tcPr>
          <w:p w:rsidR="00230791" w:rsidRPr="003A734D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10" w:type="dxa"/>
          </w:tcPr>
          <w:p w:rsidR="00230791" w:rsidRPr="00CF1368" w:rsidRDefault="00230791" w:rsidP="003A734D">
            <w:pPr>
              <w:ind w:left="680" w:right="68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B1E44" w:rsidRPr="00CF1368" w:rsidTr="008307F7">
        <w:tc>
          <w:tcPr>
            <w:tcW w:w="846" w:type="dxa"/>
          </w:tcPr>
          <w:p w:rsidR="00CF1368" w:rsidRPr="00CF1368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14" w:type="dxa"/>
          </w:tcPr>
          <w:p w:rsidR="00CF1368" w:rsidRPr="00CF1368" w:rsidRDefault="00573D41" w:rsidP="00FB1E44">
            <w:pPr>
              <w:ind w:right="68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Времена года </w:t>
            </w:r>
          </w:p>
        </w:tc>
        <w:tc>
          <w:tcPr>
            <w:tcW w:w="1464" w:type="dxa"/>
          </w:tcPr>
          <w:p w:rsidR="00CF1368" w:rsidRPr="00CF1368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10" w:type="dxa"/>
          </w:tcPr>
          <w:p w:rsidR="00CF1368" w:rsidRPr="00CF1368" w:rsidRDefault="00CF1368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30791" w:rsidRPr="00CF1368" w:rsidTr="008307F7">
        <w:tc>
          <w:tcPr>
            <w:tcW w:w="846" w:type="dxa"/>
          </w:tcPr>
          <w:p w:rsidR="00230791" w:rsidRPr="00CF1368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14" w:type="dxa"/>
          </w:tcPr>
          <w:p w:rsidR="00230791" w:rsidRPr="00230791" w:rsidRDefault="00230791" w:rsidP="00FB1E44">
            <w:pPr>
              <w:ind w:right="6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464" w:type="dxa"/>
          </w:tcPr>
          <w:p w:rsidR="00230791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10" w:type="dxa"/>
          </w:tcPr>
          <w:p w:rsidR="00230791" w:rsidRPr="003A734D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B1E44" w:rsidRPr="00CF1368" w:rsidTr="008307F7">
        <w:tc>
          <w:tcPr>
            <w:tcW w:w="846" w:type="dxa"/>
          </w:tcPr>
          <w:p w:rsidR="00CF1368" w:rsidRPr="00CF1368" w:rsidRDefault="00CF1368" w:rsidP="003A734D">
            <w:pPr>
              <w:ind w:left="680" w:right="68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4" w:type="dxa"/>
          </w:tcPr>
          <w:p w:rsidR="00CF1368" w:rsidRPr="00CF1368" w:rsidRDefault="00CF1368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136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64" w:type="dxa"/>
          </w:tcPr>
          <w:p w:rsidR="00CF1368" w:rsidRPr="00CF1368" w:rsidRDefault="00230791" w:rsidP="00FB1E44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610" w:type="dxa"/>
          </w:tcPr>
          <w:p w:rsidR="00CF1368" w:rsidRPr="00CF1368" w:rsidRDefault="00A21FF1" w:rsidP="00230791">
            <w:pPr>
              <w:ind w:right="6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573D41" w:rsidRPr="003A734D" w:rsidRDefault="00573D41" w:rsidP="00FB1E44">
      <w:pPr>
        <w:spacing w:after="20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D41" w:rsidRDefault="00573D4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6DD" w:rsidRDefault="005406DD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E51" w:rsidRPr="00E855E6" w:rsidRDefault="00712E51" w:rsidP="00712E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855E6">
        <w:rPr>
          <w:rFonts w:ascii="Times New Roman" w:hAnsi="Times New Roman" w:cs="Times New Roman"/>
          <w:bCs/>
        </w:rPr>
        <w:lastRenderedPageBreak/>
        <w:t>МБОУ «Средняя общеобразовательная школа №117 имени М.В.</w:t>
      </w:r>
      <w:r>
        <w:rPr>
          <w:rFonts w:ascii="Times New Roman" w:hAnsi="Times New Roman" w:cs="Times New Roman"/>
          <w:bCs/>
        </w:rPr>
        <w:t xml:space="preserve"> </w:t>
      </w:r>
      <w:r w:rsidRPr="00E855E6">
        <w:rPr>
          <w:rFonts w:ascii="Times New Roman" w:hAnsi="Times New Roman" w:cs="Times New Roman"/>
          <w:bCs/>
        </w:rPr>
        <w:t>Стрельникова»</w:t>
      </w:r>
    </w:p>
    <w:p w:rsidR="00712E51" w:rsidRPr="00E855E6" w:rsidRDefault="00712E51" w:rsidP="00712E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452"/>
        <w:jc w:val="center"/>
        <w:rPr>
          <w:rFonts w:ascii="Times New Roman" w:hAnsi="Times New Roman" w:cs="Times New Roman"/>
          <w:bCs/>
        </w:rPr>
      </w:pPr>
      <w:r w:rsidRPr="00E855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E855E6">
        <w:rPr>
          <w:rFonts w:ascii="Times New Roman" w:hAnsi="Times New Roman" w:cs="Times New Roman"/>
          <w:bCs/>
        </w:rPr>
        <w:t>города Сорочинска Оренбургской области</w:t>
      </w:r>
    </w:p>
    <w:p w:rsidR="00712E51" w:rsidRPr="00E855E6" w:rsidRDefault="00712E51" w:rsidP="00712E5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2407"/>
        <w:gridCol w:w="2294"/>
        <w:gridCol w:w="2294"/>
        <w:gridCol w:w="2502"/>
      </w:tblGrid>
      <w:tr w:rsidR="00712E51" w:rsidRPr="00E855E6" w:rsidTr="00712E51">
        <w:trPr>
          <w:jc w:val="center"/>
        </w:trPr>
        <w:tc>
          <w:tcPr>
            <w:tcW w:w="2407" w:type="dxa"/>
            <w:shd w:val="clear" w:color="auto" w:fill="auto"/>
          </w:tcPr>
          <w:p w:rsidR="00712E51" w:rsidRPr="00712E51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E51">
              <w:rPr>
                <w:rFonts w:ascii="Times New Roman" w:eastAsia="Times New Roman" w:hAnsi="Times New Roman" w:cs="Times New Roman"/>
                <w:b/>
                <w:bCs/>
              </w:rPr>
              <w:t>РАССМОТРЕНА</w:t>
            </w:r>
          </w:p>
          <w:p w:rsidR="00712E51" w:rsidRPr="00712E51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E51">
              <w:rPr>
                <w:rFonts w:ascii="Times New Roman" w:eastAsia="Times New Roman" w:hAnsi="Times New Roman" w:cs="Times New Roman"/>
              </w:rPr>
              <w:t>на заседании ШМО учителей начальных классов</w:t>
            </w:r>
          </w:p>
          <w:p w:rsidR="00712E51" w:rsidRPr="00712E51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E51">
              <w:rPr>
                <w:rFonts w:ascii="Times New Roman" w:eastAsia="Times New Roman" w:hAnsi="Times New Roman" w:cs="Times New Roman"/>
              </w:rPr>
              <w:t>Протокол №______</w:t>
            </w:r>
          </w:p>
          <w:p w:rsidR="00712E51" w:rsidRPr="00712E51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E51">
              <w:rPr>
                <w:rFonts w:ascii="Times New Roman" w:eastAsia="Times New Roman" w:hAnsi="Times New Roman" w:cs="Times New Roman"/>
              </w:rPr>
              <w:t>от «__» августа 2020г.</w:t>
            </w:r>
          </w:p>
          <w:p w:rsidR="00712E51" w:rsidRPr="00712E51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E51">
              <w:rPr>
                <w:rFonts w:ascii="Times New Roman" w:eastAsia="Times New Roman" w:hAnsi="Times New Roman" w:cs="Times New Roman"/>
              </w:rPr>
              <w:t>Руководитель ШМО</w:t>
            </w:r>
          </w:p>
          <w:p w:rsidR="00712E51" w:rsidRPr="00712E51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E51">
              <w:rPr>
                <w:rFonts w:ascii="Times New Roman" w:eastAsia="Times New Roman" w:hAnsi="Times New Roman" w:cs="Times New Roman"/>
              </w:rPr>
              <w:t xml:space="preserve">_____Тихонова </w:t>
            </w:r>
            <w:proofErr w:type="gramStart"/>
            <w:r w:rsidRPr="00712E51">
              <w:rPr>
                <w:rFonts w:ascii="Times New Roman" w:eastAsia="Times New Roman" w:hAnsi="Times New Roman" w:cs="Times New Roman"/>
              </w:rPr>
              <w:t>Н.Г..</w:t>
            </w:r>
            <w:proofErr w:type="gramEnd"/>
          </w:p>
        </w:tc>
        <w:tc>
          <w:tcPr>
            <w:tcW w:w="2294" w:type="dxa"/>
            <w:shd w:val="clear" w:color="auto" w:fill="auto"/>
          </w:tcPr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55E6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  <w:r w:rsidRPr="00E855E6">
              <w:rPr>
                <w:rFonts w:ascii="Times New Roman" w:eastAsia="Times New Roman" w:hAnsi="Times New Roman" w:cs="Times New Roman"/>
              </w:rPr>
              <w:t>Плотникова Л.Г.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«___» ________ 2020г.</w:t>
            </w:r>
          </w:p>
        </w:tc>
        <w:tc>
          <w:tcPr>
            <w:tcW w:w="2294" w:type="dxa"/>
            <w:shd w:val="clear" w:color="auto" w:fill="auto"/>
          </w:tcPr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  <w:b/>
                <w:bCs/>
              </w:rPr>
              <w:t>ПРИНЯТА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педагогическим советом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МБОУ «СОШ №117»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Протокол № ______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от «___» ______2020г.</w:t>
            </w:r>
          </w:p>
        </w:tc>
        <w:tc>
          <w:tcPr>
            <w:tcW w:w="2502" w:type="dxa"/>
            <w:shd w:val="clear" w:color="auto" w:fill="auto"/>
          </w:tcPr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  <w:b/>
                <w:bCs/>
              </w:rPr>
              <w:t>«УТВЕРЖДАЮ»</w:t>
            </w:r>
          </w:p>
          <w:p w:rsidR="00712E51" w:rsidRPr="00E855E6" w:rsidRDefault="00712E51" w:rsidP="0041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712E51" w:rsidRPr="00E855E6" w:rsidRDefault="00712E51" w:rsidP="0041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МБОУ «СОШ №117»</w:t>
            </w:r>
          </w:p>
          <w:p w:rsidR="00712E51" w:rsidRPr="00E855E6" w:rsidRDefault="00712E51" w:rsidP="0041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имени М.В.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E6">
              <w:rPr>
                <w:rFonts w:ascii="Times New Roman" w:eastAsia="Times New Roman" w:hAnsi="Times New Roman" w:cs="Times New Roman"/>
              </w:rPr>
              <w:t>Стрельникова</w:t>
            </w:r>
          </w:p>
          <w:p w:rsidR="00712E51" w:rsidRPr="00E855E6" w:rsidRDefault="00712E51" w:rsidP="0041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_____/Феоктистова О.Г.</w:t>
            </w:r>
          </w:p>
          <w:p w:rsidR="00712E51" w:rsidRPr="00E855E6" w:rsidRDefault="00712E51" w:rsidP="00415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Приказ №______</w:t>
            </w:r>
          </w:p>
          <w:p w:rsidR="00712E51" w:rsidRPr="00E855E6" w:rsidRDefault="00712E51" w:rsidP="004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5E6">
              <w:rPr>
                <w:rFonts w:ascii="Times New Roman" w:eastAsia="Times New Roman" w:hAnsi="Times New Roman" w:cs="Times New Roman"/>
              </w:rPr>
              <w:t>от «___» _______2020г.</w:t>
            </w:r>
          </w:p>
        </w:tc>
      </w:tr>
    </w:tbl>
    <w:p w:rsidR="00712E51" w:rsidRPr="00E855E6" w:rsidRDefault="00712E51" w:rsidP="00712E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E51" w:rsidRPr="00E855E6" w:rsidRDefault="00712E51" w:rsidP="00712E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E51" w:rsidRPr="00CF1368" w:rsidRDefault="00712E51" w:rsidP="003A734D">
      <w:pPr>
        <w:spacing w:after="200" w:line="240" w:lineRule="auto"/>
        <w:ind w:left="680" w:right="6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F7A" w:rsidRDefault="00CF1368" w:rsidP="00CA3F7A">
      <w:pPr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36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CA3F7A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 </w:t>
      </w:r>
    </w:p>
    <w:p w:rsidR="00CA3F7A" w:rsidRPr="00FE7E09" w:rsidRDefault="00CA3F7A" w:rsidP="00CA3F7A">
      <w:pPr>
        <w:autoSpaceDE w:val="0"/>
        <w:autoSpaceDN w:val="0"/>
        <w:adjustRightInd w:val="0"/>
        <w:spacing w:after="0" w:line="240" w:lineRule="auto"/>
        <w:ind w:left="680" w:right="68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«Литерат</w:t>
      </w:r>
      <w:r w:rsidR="00243CE2">
        <w:rPr>
          <w:rFonts w:ascii="Times New Roman" w:hAnsi="Times New Roman" w:cs="Times New Roman"/>
          <w:b/>
          <w:color w:val="000000"/>
          <w:sz w:val="24"/>
          <w:szCs w:val="24"/>
        </w:rPr>
        <w:t>урное чтение на родном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языке»</w:t>
      </w:r>
    </w:p>
    <w:p w:rsidR="00CF1368" w:rsidRPr="00CF1368" w:rsidRDefault="00CF1368" w:rsidP="00FB1E44">
      <w:pPr>
        <w:spacing w:after="200"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3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276"/>
        <w:gridCol w:w="1559"/>
        <w:gridCol w:w="1134"/>
      </w:tblGrid>
      <w:tr w:rsidR="00946E7A" w:rsidRPr="00CF1368" w:rsidTr="00CA3F7A">
        <w:trPr>
          <w:trHeight w:val="451"/>
        </w:trPr>
        <w:tc>
          <w:tcPr>
            <w:tcW w:w="1276" w:type="dxa"/>
            <w:vMerge w:val="restart"/>
          </w:tcPr>
          <w:p w:rsidR="00946E7A" w:rsidRPr="00946E7A" w:rsidRDefault="00946E7A" w:rsidP="00CA3F7A">
            <w:pPr>
              <w:ind w:right="6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vMerge w:val="restart"/>
          </w:tcPr>
          <w:p w:rsidR="00946E7A" w:rsidRPr="00946E7A" w:rsidRDefault="00946E7A" w:rsidP="00946E7A">
            <w:pPr>
              <w:ind w:right="6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946E7A" w:rsidRPr="00946E7A" w:rsidRDefault="00946E7A" w:rsidP="00946E7A">
            <w:pPr>
              <w:ind w:right="6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946E7A" w:rsidRPr="00946E7A" w:rsidRDefault="00946E7A" w:rsidP="00946E7A">
            <w:pPr>
              <w:ind w:right="6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E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46E7A" w:rsidRPr="00CF1368" w:rsidTr="00CA3F7A">
        <w:trPr>
          <w:trHeight w:val="681"/>
        </w:trPr>
        <w:tc>
          <w:tcPr>
            <w:tcW w:w="1276" w:type="dxa"/>
            <w:vMerge/>
          </w:tcPr>
          <w:p w:rsidR="00946E7A" w:rsidRPr="00946E7A" w:rsidRDefault="00946E7A" w:rsidP="00946E7A">
            <w:pPr>
              <w:ind w:right="6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46E7A" w:rsidRPr="00946E7A" w:rsidRDefault="00946E7A" w:rsidP="00946E7A">
            <w:pPr>
              <w:ind w:right="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46E7A" w:rsidRPr="00946E7A" w:rsidRDefault="00946E7A" w:rsidP="00946E7A">
            <w:pPr>
              <w:ind w:right="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6E7A" w:rsidRPr="00946E7A" w:rsidRDefault="00946E7A" w:rsidP="00946E7A">
            <w:pPr>
              <w:ind w:right="6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E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E7A" w:rsidRPr="00946E7A" w:rsidRDefault="00946E7A" w:rsidP="00946E7A">
            <w:pPr>
              <w:ind w:right="6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E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F1368" w:rsidRPr="00CF1368" w:rsidTr="008307F7">
        <w:trPr>
          <w:trHeight w:val="399"/>
        </w:trPr>
        <w:tc>
          <w:tcPr>
            <w:tcW w:w="9639" w:type="dxa"/>
            <w:gridSpan w:val="5"/>
          </w:tcPr>
          <w:p w:rsidR="00CF1368" w:rsidRPr="00CF1368" w:rsidRDefault="00F572C6" w:rsidP="00591192">
            <w:pPr>
              <w:spacing w:after="200"/>
              <w:ind w:left="680" w:right="680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 - наша Родина (3</w:t>
            </w:r>
            <w:r w:rsidR="003E5082" w:rsidRPr="003A7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572C6" w:rsidRPr="00591192" w:rsidTr="00CA3F7A">
        <w:trPr>
          <w:trHeight w:val="633"/>
        </w:trPr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72C6" w:rsidRPr="00A776E0" w:rsidRDefault="00F572C6" w:rsidP="00CA3F7A">
            <w:pPr>
              <w:pStyle w:val="Default"/>
            </w:pPr>
            <w:r w:rsidRPr="00A776E0">
              <w:t>С. Михал</w:t>
            </w:r>
            <w:r>
              <w:t>ков «Гимн Российской Федерации»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CA3F7A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572C6" w:rsidRPr="00A776E0" w:rsidRDefault="00F572C6" w:rsidP="00CA3F7A">
            <w:pPr>
              <w:pStyle w:val="Default"/>
            </w:pPr>
            <w:r>
              <w:t xml:space="preserve">Ю.Я. </w:t>
            </w:r>
            <w:r w:rsidRPr="00A776E0">
              <w:t>Яко</w:t>
            </w:r>
            <w:r>
              <w:t>влев «О нашей Родине»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CA3F7A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6" w:rsidRPr="00A776E0" w:rsidRDefault="00F572C6" w:rsidP="00CA3F7A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6" w:rsidRPr="00A776E0" w:rsidRDefault="00A21FF1" w:rsidP="00CA3F7A">
            <w:pPr>
              <w:pStyle w:val="Default"/>
            </w:pPr>
            <w:r>
              <w:t>А.А. Блок «Россия»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CA3F7A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CF1368" w:rsidTr="008307F7">
        <w:tc>
          <w:tcPr>
            <w:tcW w:w="9639" w:type="dxa"/>
            <w:gridSpan w:val="5"/>
          </w:tcPr>
          <w:p w:rsidR="00F572C6" w:rsidRPr="00CF1368" w:rsidRDefault="00F572C6" w:rsidP="005C106C">
            <w:pPr>
              <w:ind w:left="680" w:right="68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Фольклор нашего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народа (10</w:t>
            </w:r>
            <w:r w:rsidRPr="0059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«Марья и ведьмы» в обработке Г. Науменко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CA3F7A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rPr>
          <w:trHeight w:val="443"/>
        </w:trPr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«Марья и ведьмы» в обработке Г. Науменко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CA3F7A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«Василиса Прекрасная» в обработке А. Любарской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CA3F7A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572C6" w:rsidRPr="00F572C6" w:rsidRDefault="00230791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F572C6" w:rsidRPr="00F572C6">
              <w:rPr>
                <w:rFonts w:ascii="Times New Roman" w:hAnsi="Times New Roman" w:cs="Times New Roman"/>
                <w:sz w:val="24"/>
                <w:szCs w:val="24"/>
              </w:rPr>
              <w:t>«Василиса Прекрасная» в обработке А. Любарской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CA3F7A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«Пётр </w:t>
            </w:r>
            <w:proofErr w:type="gramStart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 и мужик» в пересказе Л.Н. Толстого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«Пётр </w:t>
            </w:r>
            <w:proofErr w:type="gramStart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 и мужик» в пересказе Л.Н. Толстого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8307F7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572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«Болезнь и исцеление Ильи Муромца» пересказ А. Нечаева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CF1368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«Болезнь и исцеление Ильи Муромца» пересказ А. Нечаева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A8091E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Галицын</w:t>
            </w:r>
            <w:proofErr w:type="spellEnd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«Сказания о земле русской»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A8091E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572C6" w:rsidRPr="00F572C6" w:rsidRDefault="00F572C6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>Галицын</w:t>
            </w:r>
            <w:proofErr w:type="spellEnd"/>
            <w:r w:rsidRPr="00F572C6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«Сказания о земле русской»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8307F7">
        <w:tc>
          <w:tcPr>
            <w:tcW w:w="9639" w:type="dxa"/>
            <w:gridSpan w:val="5"/>
          </w:tcPr>
          <w:p w:rsidR="00F572C6" w:rsidRPr="00A8091E" w:rsidRDefault="00F572C6" w:rsidP="005C106C">
            <w:pPr>
              <w:ind w:left="680" w:right="68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братьях наших меньших (5 ч)</w:t>
            </w:r>
          </w:p>
        </w:tc>
      </w:tr>
      <w:tr w:rsidR="00F572C6" w:rsidRPr="00591192" w:rsidTr="00CA3F7A">
        <w:tc>
          <w:tcPr>
            <w:tcW w:w="1276" w:type="dxa"/>
          </w:tcPr>
          <w:p w:rsidR="00F572C6" w:rsidRPr="00A8091E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572C6" w:rsidRPr="00A8091E" w:rsidRDefault="00F572C6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sz w:val="24"/>
                <w:szCs w:val="24"/>
              </w:rPr>
              <w:t>М.М. Пришвин «Как я научил своих собак горох есть»</w:t>
            </w:r>
          </w:p>
        </w:tc>
        <w:tc>
          <w:tcPr>
            <w:tcW w:w="1276" w:type="dxa"/>
          </w:tcPr>
          <w:p w:rsidR="00F572C6" w:rsidRPr="00591192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591192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F572C6" w:rsidRPr="00591192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2C6" w:rsidRPr="00591192" w:rsidTr="00CA3F7A">
        <w:tc>
          <w:tcPr>
            <w:tcW w:w="1276" w:type="dxa"/>
          </w:tcPr>
          <w:p w:rsidR="00F572C6" w:rsidRPr="00A8091E" w:rsidRDefault="00F572C6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572C6" w:rsidRPr="00A8091E" w:rsidRDefault="00F572C6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sz w:val="24"/>
                <w:szCs w:val="24"/>
              </w:rPr>
              <w:t>М.М. Пришвин «Как я научил своих собак горох есть»</w:t>
            </w:r>
          </w:p>
        </w:tc>
        <w:tc>
          <w:tcPr>
            <w:tcW w:w="1276" w:type="dxa"/>
          </w:tcPr>
          <w:p w:rsidR="00F572C6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2C6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F572C6" w:rsidRPr="00CF1368" w:rsidRDefault="00F572C6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rPr>
          <w:trHeight w:val="404"/>
        </w:trPr>
        <w:tc>
          <w:tcPr>
            <w:tcW w:w="1276" w:type="dxa"/>
          </w:tcPr>
          <w:p w:rsidR="00A8091E" w:rsidRPr="00A8091E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E" w:rsidRPr="00A8091E" w:rsidRDefault="00A8091E" w:rsidP="00CA3F7A">
            <w:pPr>
              <w:pStyle w:val="Default"/>
            </w:pPr>
            <w:r w:rsidRPr="00A8091E">
              <w:t>М.М. Пришвин «Глоток молока»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A8091E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E" w:rsidRPr="00A8091E" w:rsidRDefault="00A8091E" w:rsidP="00CA3F7A">
            <w:pPr>
              <w:pStyle w:val="Default"/>
            </w:pPr>
            <w:r w:rsidRPr="00A8091E">
              <w:t>К.Г. Паустовский «Заячьи лапы»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A8091E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8091E" w:rsidRPr="00A8091E" w:rsidRDefault="00A8091E" w:rsidP="00CA3F7A">
            <w:pPr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sz w:val="24"/>
                <w:szCs w:val="24"/>
              </w:rPr>
              <w:t>К.Г. Паустовский «Заячьи лапы»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8307F7">
        <w:tc>
          <w:tcPr>
            <w:tcW w:w="9639" w:type="dxa"/>
            <w:gridSpan w:val="5"/>
          </w:tcPr>
          <w:p w:rsidR="00A8091E" w:rsidRPr="00A8091E" w:rsidRDefault="00A8091E" w:rsidP="005C106C">
            <w:pPr>
              <w:ind w:left="680" w:right="68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«Фантазия» (3 ч)</w:t>
            </w:r>
          </w:p>
        </w:tc>
      </w:tr>
      <w:tr w:rsidR="00A8091E" w:rsidRPr="00591192" w:rsidTr="00CA3F7A">
        <w:tc>
          <w:tcPr>
            <w:tcW w:w="1276" w:type="dxa"/>
          </w:tcPr>
          <w:p w:rsidR="00A8091E" w:rsidRPr="00A8091E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8091E" w:rsidRPr="00A8091E" w:rsidRDefault="00A8091E" w:rsidP="00CA3F7A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8091E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A8091E">
              <w:rPr>
                <w:rFonts w:ascii="Times New Roman" w:hAnsi="Times New Roman" w:cs="Times New Roman"/>
                <w:sz w:val="24"/>
                <w:szCs w:val="24"/>
              </w:rPr>
              <w:t xml:space="preserve"> «Всё лето в один день»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A8091E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8091E" w:rsidRPr="00A8091E" w:rsidRDefault="00A8091E" w:rsidP="00CA3F7A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8091E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A8091E">
              <w:rPr>
                <w:rFonts w:ascii="Times New Roman" w:hAnsi="Times New Roman" w:cs="Times New Roman"/>
                <w:sz w:val="24"/>
                <w:szCs w:val="24"/>
              </w:rPr>
              <w:t xml:space="preserve"> «Всё лето в один день»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A8091E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8091E" w:rsidRPr="00A8091E" w:rsidRDefault="00A8091E" w:rsidP="00CA3F7A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sz w:val="24"/>
                <w:szCs w:val="24"/>
              </w:rPr>
              <w:t>А. Сент-Экзюпери «Маленький принц»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8307F7">
        <w:tc>
          <w:tcPr>
            <w:tcW w:w="9639" w:type="dxa"/>
            <w:gridSpan w:val="5"/>
          </w:tcPr>
          <w:p w:rsidR="00A8091E" w:rsidRPr="00591192" w:rsidRDefault="00A8091E" w:rsidP="005C106C">
            <w:pPr>
              <w:ind w:left="680" w:right="68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Времена года (4</w:t>
            </w:r>
            <w:r w:rsidRPr="0059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A8091E" w:rsidRPr="00591192" w:rsidTr="00CA3F7A">
        <w:tc>
          <w:tcPr>
            <w:tcW w:w="1276" w:type="dxa"/>
          </w:tcPr>
          <w:p w:rsidR="00A8091E" w:rsidRPr="00CF1368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E" w:rsidRPr="00A776E0" w:rsidRDefault="00A8091E" w:rsidP="00CA3F7A">
            <w:pPr>
              <w:pStyle w:val="Default"/>
            </w:pPr>
            <w:r>
              <w:t>И.З. Суриков «Весна»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rPr>
          <w:trHeight w:val="287"/>
        </w:trPr>
        <w:tc>
          <w:tcPr>
            <w:tcW w:w="1276" w:type="dxa"/>
          </w:tcPr>
          <w:p w:rsidR="00A8091E" w:rsidRPr="00A8091E" w:rsidRDefault="00A8091E" w:rsidP="00CA3F7A">
            <w:pPr>
              <w:spacing w:after="200"/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07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E" w:rsidRPr="00A776E0" w:rsidRDefault="00A8091E" w:rsidP="00CA3F7A">
            <w:pPr>
              <w:pStyle w:val="Default"/>
            </w:pPr>
            <w:r>
              <w:t>С.А. Есенин «С добрым утром»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spacing w:after="200"/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spacing w:after="200"/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spacing w:after="200"/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CF1368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E" w:rsidRPr="00A776E0" w:rsidRDefault="00A8091E" w:rsidP="00CA3F7A">
            <w:pPr>
              <w:pStyle w:val="Default"/>
            </w:pPr>
            <w:r>
              <w:t>Саша Чёрный «Зелёные стихи»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rPr>
          <w:trHeight w:val="370"/>
        </w:trPr>
        <w:tc>
          <w:tcPr>
            <w:tcW w:w="1276" w:type="dxa"/>
          </w:tcPr>
          <w:p w:rsidR="00A8091E" w:rsidRPr="00CF1368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E" w:rsidRPr="00A776E0" w:rsidRDefault="00A8091E" w:rsidP="00CA3F7A">
            <w:pPr>
              <w:pStyle w:val="Default"/>
            </w:pPr>
            <w:r w:rsidRPr="00A776E0">
              <w:t xml:space="preserve">И.С. </w:t>
            </w:r>
            <w:r>
              <w:t>Соколов – Микитов «Русский лес»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8307F7">
        <w:trPr>
          <w:trHeight w:val="403"/>
        </w:trPr>
        <w:tc>
          <w:tcPr>
            <w:tcW w:w="9639" w:type="dxa"/>
            <w:gridSpan w:val="5"/>
          </w:tcPr>
          <w:p w:rsidR="00A8091E" w:rsidRPr="00CF1368" w:rsidRDefault="00A8091E" w:rsidP="005C106C">
            <w:pPr>
              <w:ind w:left="680" w:right="68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1E">
              <w:rPr>
                <w:rFonts w:ascii="Times New Roman" w:hAnsi="Times New Roman" w:cs="Times New Roman"/>
                <w:b/>
                <w:sz w:val="24"/>
                <w:szCs w:val="24"/>
              </w:rPr>
              <w:t>«Зарубежная литература» (9 ч)</w:t>
            </w: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8091E" w:rsidRPr="00230791" w:rsidRDefault="00A8091E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Х.К. Андерсен «Русалочка»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8091E" w:rsidRPr="00230791" w:rsidRDefault="00A8091E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Х.К. Андерсен «Русалочка»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8091E" w:rsidRPr="00230791" w:rsidRDefault="00A8091E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А.А.Э. Линдгрен «Крошка Нильс </w:t>
            </w:r>
            <w:proofErr w:type="spellStart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8091E" w:rsidRPr="00230791" w:rsidRDefault="00A8091E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А.А.Э. Линдгрен «Крошка Нильс </w:t>
            </w:r>
            <w:proofErr w:type="spellStart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A8091E" w:rsidRPr="00230791" w:rsidRDefault="00A8091E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 «Эти бедные приведения»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8091E" w:rsidRPr="00230791" w:rsidRDefault="00A8091E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 «Эти бедные приведения»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A8091E" w:rsidRPr="00230791" w:rsidRDefault="00230791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Джекобс</w:t>
            </w:r>
            <w:proofErr w:type="spellEnd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 Д. «Рыба и кольцо»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A8091E" w:rsidRPr="00230791" w:rsidRDefault="00230791" w:rsidP="00CA3F7A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>Джекобс</w:t>
            </w:r>
            <w:proofErr w:type="spellEnd"/>
            <w:r w:rsidRPr="00230791">
              <w:rPr>
                <w:rFonts w:ascii="Times New Roman" w:hAnsi="Times New Roman" w:cs="Times New Roman"/>
                <w:sz w:val="24"/>
                <w:szCs w:val="24"/>
              </w:rPr>
              <w:t xml:space="preserve"> Д. «Рыба и кольцо»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91E" w:rsidRPr="00591192" w:rsidTr="00CA3F7A">
        <w:tc>
          <w:tcPr>
            <w:tcW w:w="1276" w:type="dxa"/>
          </w:tcPr>
          <w:p w:rsidR="00A8091E" w:rsidRPr="00F572C6" w:rsidRDefault="00A8091E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A8091E" w:rsidRPr="00591192" w:rsidRDefault="00231640" w:rsidP="00231640">
            <w:pPr>
              <w:spacing w:after="100" w:afterAutospacing="1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</w:t>
            </w:r>
            <w:r w:rsidR="00230791" w:rsidRPr="003A734D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276" w:type="dxa"/>
          </w:tcPr>
          <w:p w:rsidR="00A8091E" w:rsidRPr="00CF1368" w:rsidRDefault="00FE7E09" w:rsidP="00CA3F7A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91E" w:rsidRPr="00CF1368" w:rsidRDefault="005C106C" w:rsidP="005C106C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A8091E" w:rsidRPr="00CF1368" w:rsidRDefault="00A8091E" w:rsidP="00CA3F7A">
            <w:pPr>
              <w:ind w:left="680" w:right="68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0791" w:rsidRDefault="00230791" w:rsidP="00CA3F7A">
      <w:pPr>
        <w:spacing w:line="240" w:lineRule="auto"/>
        <w:ind w:left="680" w:right="68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368" w:rsidRPr="00CF1368" w:rsidRDefault="00CF1368" w:rsidP="000F6DDA">
      <w:pPr>
        <w:spacing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368">
        <w:rPr>
          <w:rFonts w:ascii="Times New Roman" w:eastAsia="Calibri" w:hAnsi="Times New Roman" w:cs="Times New Roman"/>
          <w:b/>
          <w:sz w:val="24"/>
          <w:szCs w:val="24"/>
        </w:rPr>
        <w:t>График практической части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5307"/>
        <w:gridCol w:w="3056"/>
      </w:tblGrid>
      <w:tr w:rsidR="00CF1368" w:rsidRPr="00CF1368" w:rsidTr="008307F7">
        <w:tc>
          <w:tcPr>
            <w:tcW w:w="1271" w:type="dxa"/>
          </w:tcPr>
          <w:p w:rsidR="00CF1368" w:rsidRPr="00CF1368" w:rsidRDefault="008307F7" w:rsidP="00230791">
            <w:pPr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07" w:type="dxa"/>
          </w:tcPr>
          <w:p w:rsidR="00CF1368" w:rsidRPr="00CF1368" w:rsidRDefault="00CF1368" w:rsidP="00591192">
            <w:pPr>
              <w:ind w:left="680" w:right="68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8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056" w:type="dxa"/>
          </w:tcPr>
          <w:p w:rsidR="00CF1368" w:rsidRPr="00CF1368" w:rsidRDefault="00CF1368" w:rsidP="00591192">
            <w:pPr>
              <w:ind w:left="680" w:right="68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36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CF1368" w:rsidRPr="00CF1368" w:rsidTr="008307F7">
        <w:tc>
          <w:tcPr>
            <w:tcW w:w="1271" w:type="dxa"/>
          </w:tcPr>
          <w:p w:rsidR="00CF1368" w:rsidRPr="00CF1368" w:rsidRDefault="00230791" w:rsidP="000F6DDA">
            <w:pPr>
              <w:ind w:right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7" w:type="dxa"/>
          </w:tcPr>
          <w:p w:rsidR="00CF1368" w:rsidRPr="00CF1368" w:rsidRDefault="00231640" w:rsidP="005C106C">
            <w:pPr>
              <w:ind w:right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056" w:type="dxa"/>
          </w:tcPr>
          <w:p w:rsidR="00CF1368" w:rsidRPr="00CF1368" w:rsidRDefault="005C106C" w:rsidP="003A734D">
            <w:pPr>
              <w:ind w:left="680" w:right="68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</w:tbl>
    <w:p w:rsidR="00573D41" w:rsidRPr="00CF1368" w:rsidRDefault="00573D41" w:rsidP="000F6DDA">
      <w:pPr>
        <w:spacing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368" w:rsidRPr="00CF1368" w:rsidRDefault="00CA3F7A" w:rsidP="008307F7">
      <w:pPr>
        <w:spacing w:line="240" w:lineRule="auto"/>
        <w:ind w:left="680" w:right="68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Оценочно-методический материал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3A734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Критерии оцени</w:t>
      </w:r>
      <w:r w:rsidR="000F6DD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вания творческих работ/проектов</w:t>
      </w:r>
    </w:p>
    <w:p w:rsidR="00C40E93" w:rsidRPr="003A734D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3A734D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Оценка собственных достижений автора: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3A734D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1.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использование знаний за пределами школьной программы, учебника;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2. возможность использования результатов работы в учебном процессе и вне него;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3. обоснование актуальности работы, степени интереса к ней в исторической</w:t>
      </w:r>
      <w:r w:rsidR="008307F7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литературе и самого автора;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4. новизна работы (или в чем заключается элемент новизны – в подходе, в новых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оценках, в нестандартной стороне рассмотрения материала);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5. самостоятельность автора в подходе к раскрытию темы;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6. наличие </w:t>
      </w:r>
      <w:proofErr w:type="spellStart"/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проблемности</w:t>
      </w:r>
      <w:proofErr w:type="spellEnd"/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в постановке темы;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7. достоверность результатов.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Эрудированность автора в избранной им теме: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1. использование известных результатов и научных фактов, укоренившихся в</w:t>
      </w:r>
      <w:r w:rsidR="008307F7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учебной и исследовательской литературе;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2. знакомство с современным состоянием пр</w:t>
      </w:r>
      <w:r w:rsidR="008307F7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облемы (степенью ее изученности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наличие историографического обзора в работе);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3. владение научной терминологией и отражение этого в работе;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4. привлечение специальной, научно-популярной литературы, исследовательских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монографий, информационных, периодических изданий, данных статистики в работе.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</w:rPr>
        <w:t>Структурно-содержательный аспект: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1. формулировка целей и задач;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2. логика   </w:t>
      </w:r>
      <w:r w:rsidR="000F6DDA"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изложения   изучаемой   темы,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убеди</w:t>
      </w:r>
      <w:r w:rsidR="000F6DDA"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тельность   рассуждений,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оригинальность мышления;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3. глубина раскрытия темы (степень обращения к историческим источникам,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формулировка выводов на их основе, привлечение разнообразных подходов, цитатных</w:t>
      </w:r>
      <w:r w:rsidR="000F6DDA"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подтверждений своих выводов и т. д.);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4. четкое структурное оформление работы (введение, основная часть, разбитая на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главы, заключение, библиографический список, приложение);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5. наличие и содержание иллюстратив</w:t>
      </w:r>
      <w:r w:rsidR="000F6DDA"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ного материала (таблицы, схемы,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диаграммы, графики, рисунки, фотографии, фрагменты исторических источников,</w:t>
      </w:r>
      <w:r w:rsidR="000F6DDA"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исторических карт), привязанность иллюстративного материала к содержанию работы;</w:t>
      </w:r>
    </w:p>
    <w:p w:rsidR="00C40E93" w:rsidRPr="000F6DDA" w:rsidRDefault="00C40E93" w:rsidP="008307F7">
      <w:pPr>
        <w:widowControl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0F6DDA">
        <w:rPr>
          <w:rFonts w:ascii="Times New Roman" w:hAnsi="Times New Roman" w:cs="Times New Roman"/>
          <w:color w:val="000000"/>
          <w:w w:val="99"/>
          <w:sz w:val="24"/>
          <w:szCs w:val="24"/>
        </w:rPr>
        <w:t>6. качество оформления.</w:t>
      </w:r>
    </w:p>
    <w:p w:rsidR="009E5E76" w:rsidRDefault="009E5E76" w:rsidP="008307F7">
      <w:pPr>
        <w:spacing w:line="240" w:lineRule="auto"/>
        <w:ind w:left="680" w:right="6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CBF" w:rsidRDefault="00BD7CBF" w:rsidP="008307F7">
      <w:pPr>
        <w:spacing w:line="240" w:lineRule="auto"/>
        <w:ind w:left="680" w:right="6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CBF" w:rsidRDefault="00BD7CBF" w:rsidP="008307F7">
      <w:pPr>
        <w:spacing w:line="240" w:lineRule="auto"/>
        <w:ind w:left="680" w:right="6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r>
        <w:rPr>
          <w:rFonts w:ascii="Arial" w:hAnsi="Arial" w:cs="Arial"/>
          <w:b/>
          <w:bCs/>
          <w:color w:val="283342"/>
          <w:sz w:val="20"/>
          <w:szCs w:val="20"/>
        </w:rPr>
        <w:t>Голицын, С. Сказания о земле Русской (12+)</w:t>
      </w: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83342"/>
          <w:sz w:val="20"/>
          <w:szCs w:val="20"/>
        </w:rPr>
        <w:t>Издательство :</w:t>
      </w:r>
      <w:proofErr w:type="gramEnd"/>
      <w:r>
        <w:rPr>
          <w:rFonts w:ascii="Arial" w:hAnsi="Arial" w:cs="Arial"/>
          <w:b/>
          <w:bCs/>
          <w:color w:val="283342"/>
          <w:sz w:val="20"/>
          <w:szCs w:val="20"/>
        </w:rPr>
        <w:t xml:space="preserve"> Знание – АСТ-Пресс,1994.</w:t>
      </w: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r>
        <w:rPr>
          <w:rFonts w:ascii="Arial" w:hAnsi="Arial" w:cs="Arial"/>
          <w:color w:val="283342"/>
          <w:sz w:val="20"/>
          <w:szCs w:val="20"/>
        </w:rPr>
        <w:t>Читая «Сказания о земле Русской», погружаешься в удивительный мир «старины глубокой» истории Отечества, в героическую и жестокую эпоху усобиц между отдельными княжествами, когда после «злого нахождения» Батыя наступило почти двух с половиной вековое иго Золотой Орды.</w:t>
      </w: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r>
        <w:rPr>
          <w:rFonts w:ascii="Arial" w:hAnsi="Arial" w:cs="Arial"/>
          <w:color w:val="283342"/>
          <w:sz w:val="20"/>
          <w:szCs w:val="20"/>
        </w:rPr>
        <w:t>Автор знакомит нас с эпохой князя-воителя Святослава и его сына Владимира Крестителя, с периодом укрепления Древнерусского государства, пишет о заставах богатырских, о защите земель русских от набегов степняков-кочевников.</w:t>
      </w: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r>
        <w:rPr>
          <w:rFonts w:ascii="Arial" w:hAnsi="Arial" w:cs="Arial"/>
          <w:color w:val="283342"/>
          <w:sz w:val="20"/>
          <w:szCs w:val="20"/>
        </w:rPr>
        <w:t xml:space="preserve">Опираясь на памятники культуры русской – летописи и повести: «Слово о полку Игореве», «Слово о погибели Русской земли», «Сказание о Мамаевом побоище», беседы и поучения, автор дает </w:t>
      </w:r>
      <w:r>
        <w:rPr>
          <w:rFonts w:ascii="Arial" w:hAnsi="Arial" w:cs="Arial"/>
          <w:color w:val="283342"/>
          <w:sz w:val="20"/>
          <w:szCs w:val="20"/>
        </w:rPr>
        <w:lastRenderedPageBreak/>
        <w:t>более полную картину жизни русских удельных княжеств, быте наших предков, ратных подвигах русского народа.</w:t>
      </w: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r>
        <w:rPr>
          <w:rFonts w:ascii="Arial" w:hAnsi="Arial" w:cs="Arial"/>
          <w:color w:val="283342"/>
          <w:sz w:val="20"/>
          <w:szCs w:val="20"/>
        </w:rPr>
        <w:t>Сергей Голицын проводит через книгу мысль о полной самостоятельности и высоком культурном уровне русской государственности, воинского искусства, культуры и духовного развития человека, общества Древней Руси.</w:t>
      </w: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r>
        <w:rPr>
          <w:rFonts w:ascii="Arial" w:hAnsi="Arial" w:cs="Arial"/>
          <w:color w:val="283342"/>
          <w:sz w:val="20"/>
          <w:szCs w:val="20"/>
        </w:rPr>
        <w:t>Книга написана в своеобразной манере повествования, идущего от языка былинщиков старого времени, мудрых и неторопливых сказителей, но обогащенного современным научным пониманием, знанием древних источников и памятников, добрым и гордым видением родного прошлого.</w:t>
      </w:r>
    </w:p>
    <w:p w:rsidR="00BD7CBF" w:rsidRDefault="00BD7CBF" w:rsidP="00BD7CBF">
      <w:pPr>
        <w:pStyle w:val="ad"/>
        <w:shd w:val="clear" w:color="auto" w:fill="FFFFFF"/>
        <w:spacing w:before="0" w:beforeAutospacing="0"/>
        <w:rPr>
          <w:rFonts w:ascii="Arial" w:hAnsi="Arial" w:cs="Arial"/>
          <w:color w:val="283342"/>
          <w:sz w:val="20"/>
          <w:szCs w:val="20"/>
        </w:rPr>
      </w:pPr>
      <w:r>
        <w:rPr>
          <w:rFonts w:ascii="Arial" w:hAnsi="Arial" w:cs="Arial"/>
          <w:color w:val="283342"/>
          <w:sz w:val="20"/>
          <w:szCs w:val="20"/>
        </w:rPr>
        <w:t xml:space="preserve">И в этом - прелесть книги; ее сила – в мудрой простоте и сердечности </w:t>
      </w:r>
      <w:proofErr w:type="spellStart"/>
      <w:r>
        <w:rPr>
          <w:rFonts w:ascii="Arial" w:hAnsi="Arial" w:cs="Arial"/>
          <w:color w:val="283342"/>
          <w:sz w:val="20"/>
          <w:szCs w:val="20"/>
        </w:rPr>
        <w:t>сказывания</w:t>
      </w:r>
      <w:proofErr w:type="spellEnd"/>
      <w:r>
        <w:rPr>
          <w:rFonts w:ascii="Arial" w:hAnsi="Arial" w:cs="Arial"/>
          <w:color w:val="283342"/>
          <w:sz w:val="20"/>
          <w:szCs w:val="20"/>
        </w:rPr>
        <w:t>, в огромной и пламенной любви к своему Отечеству.</w:t>
      </w:r>
    </w:p>
    <w:p w:rsidR="00BD7CBF" w:rsidRPr="000F6DDA" w:rsidRDefault="00BD7CBF" w:rsidP="008307F7">
      <w:pPr>
        <w:spacing w:line="240" w:lineRule="auto"/>
        <w:ind w:left="680" w:right="68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CBF" w:rsidRPr="000F6DDA" w:rsidSect="00933799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86" w:rsidRDefault="00BC7D86">
      <w:pPr>
        <w:spacing w:after="0" w:line="240" w:lineRule="auto"/>
      </w:pPr>
      <w:r>
        <w:separator/>
      </w:r>
    </w:p>
  </w:endnote>
  <w:endnote w:type="continuationSeparator" w:id="0">
    <w:p w:rsidR="00BC7D86" w:rsidRDefault="00B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068094"/>
      <w:docPartObj>
        <w:docPartGallery w:val="Page Numbers (Bottom of Page)"/>
        <w:docPartUnique/>
      </w:docPartObj>
    </w:sdtPr>
    <w:sdtEndPr/>
    <w:sdtContent>
      <w:p w:rsidR="0041577E" w:rsidRDefault="004157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9B">
          <w:rPr>
            <w:noProof/>
          </w:rPr>
          <w:t>10</w:t>
        </w:r>
        <w:r>
          <w:fldChar w:fldCharType="end"/>
        </w:r>
      </w:p>
    </w:sdtContent>
  </w:sdt>
  <w:p w:rsidR="0041577E" w:rsidRDefault="00415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86" w:rsidRDefault="00BC7D86">
      <w:pPr>
        <w:spacing w:after="0" w:line="240" w:lineRule="auto"/>
      </w:pPr>
      <w:r>
        <w:separator/>
      </w:r>
    </w:p>
  </w:footnote>
  <w:footnote w:type="continuationSeparator" w:id="0">
    <w:p w:rsidR="00BC7D86" w:rsidRDefault="00BC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6"/>
    <w:lvl w:ilvl="0">
      <w:numFmt w:val="bullet"/>
      <w:lvlText w:val=""/>
      <w:lvlJc w:val="left"/>
      <w:pPr>
        <w:tabs>
          <w:tab w:val="num" w:pos="0"/>
        </w:tabs>
        <w:ind w:left="462" w:hanging="360"/>
      </w:pPr>
      <w:rPr>
        <w:rFonts w:ascii="Wingdings" w:hAnsi="Wingdings" w:cs="Wingdings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762" w:hanging="36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785" w:hanging="36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1" w:hanging="36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877" w:hanging="36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900" w:hanging="360"/>
      </w:pPr>
      <w:rPr>
        <w:rFonts w:ascii="Symbol" w:hAnsi="Symbol"/>
        <w:lang w:val="ru-RU" w:eastAsia="ru-RU" w:bidi="ru-RU"/>
      </w:rPr>
    </w:lvl>
  </w:abstractNum>
  <w:abstractNum w:abstractNumId="1">
    <w:nsid w:val="00000003"/>
    <w:multiLevelType w:val="multilevel"/>
    <w:tmpl w:val="00000003"/>
    <w:name w:val="WWNum5"/>
    <w:lvl w:ilvl="0">
      <w:numFmt w:val="bullet"/>
      <w:lvlText w:val=""/>
      <w:lvlJc w:val="left"/>
      <w:pPr>
        <w:tabs>
          <w:tab w:val="num" w:pos="0"/>
        </w:tabs>
        <w:ind w:left="462" w:hanging="360"/>
      </w:pPr>
      <w:rPr>
        <w:rFonts w:ascii="Wingdings" w:hAnsi="Wingdings" w:cs="Wingdings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80" w:hanging="36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76" w:hanging="36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568" w:hanging="36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361" w:hanging="36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257" w:hanging="36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153" w:hanging="360"/>
      </w:pPr>
      <w:rPr>
        <w:rFonts w:ascii="Symbol" w:hAnsi="Symbol"/>
        <w:lang w:val="ru-RU" w:eastAsia="ru-RU" w:bidi="ru-RU"/>
      </w:rPr>
    </w:lvl>
  </w:abstractNum>
  <w:abstractNum w:abstractNumId="2">
    <w:nsid w:val="06616B98"/>
    <w:multiLevelType w:val="hybridMultilevel"/>
    <w:tmpl w:val="47FC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1204"/>
    <w:multiLevelType w:val="hybridMultilevel"/>
    <w:tmpl w:val="42EA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D5140"/>
    <w:multiLevelType w:val="hybridMultilevel"/>
    <w:tmpl w:val="C83AFC2C"/>
    <w:lvl w:ilvl="0" w:tplc="6A024134"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D385171"/>
    <w:multiLevelType w:val="hybridMultilevel"/>
    <w:tmpl w:val="47A61868"/>
    <w:lvl w:ilvl="0" w:tplc="6A024134"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19EF"/>
    <w:multiLevelType w:val="hybridMultilevel"/>
    <w:tmpl w:val="13642602"/>
    <w:lvl w:ilvl="0" w:tplc="5C7087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242F"/>
    <w:multiLevelType w:val="hybridMultilevel"/>
    <w:tmpl w:val="A7B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6B3"/>
    <w:multiLevelType w:val="hybridMultilevel"/>
    <w:tmpl w:val="9836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D63DF"/>
    <w:multiLevelType w:val="hybridMultilevel"/>
    <w:tmpl w:val="A7AC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97519"/>
    <w:multiLevelType w:val="hybridMultilevel"/>
    <w:tmpl w:val="C9AC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47414"/>
    <w:multiLevelType w:val="hybridMultilevel"/>
    <w:tmpl w:val="FA50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9F"/>
    <w:rsid w:val="00055045"/>
    <w:rsid w:val="000F6DDA"/>
    <w:rsid w:val="00220E23"/>
    <w:rsid w:val="00230791"/>
    <w:rsid w:val="00231640"/>
    <w:rsid w:val="00243CE2"/>
    <w:rsid w:val="003A734D"/>
    <w:rsid w:val="003E5082"/>
    <w:rsid w:val="0041577E"/>
    <w:rsid w:val="004A4D25"/>
    <w:rsid w:val="00500C1B"/>
    <w:rsid w:val="005406DD"/>
    <w:rsid w:val="00573D41"/>
    <w:rsid w:val="00591192"/>
    <w:rsid w:val="005A5E9F"/>
    <w:rsid w:val="005C106C"/>
    <w:rsid w:val="005F7E4C"/>
    <w:rsid w:val="0065675A"/>
    <w:rsid w:val="00712E51"/>
    <w:rsid w:val="007E37F5"/>
    <w:rsid w:val="008307F7"/>
    <w:rsid w:val="00866E27"/>
    <w:rsid w:val="00933799"/>
    <w:rsid w:val="00946E7A"/>
    <w:rsid w:val="00994234"/>
    <w:rsid w:val="009E5E76"/>
    <w:rsid w:val="00A21FF1"/>
    <w:rsid w:val="00A64769"/>
    <w:rsid w:val="00A8091E"/>
    <w:rsid w:val="00BC7D86"/>
    <w:rsid w:val="00BD7CBF"/>
    <w:rsid w:val="00C40E93"/>
    <w:rsid w:val="00C4733C"/>
    <w:rsid w:val="00CA3F7A"/>
    <w:rsid w:val="00CE3F6A"/>
    <w:rsid w:val="00CF1368"/>
    <w:rsid w:val="00D0160E"/>
    <w:rsid w:val="00E07A9B"/>
    <w:rsid w:val="00F14F89"/>
    <w:rsid w:val="00F572C6"/>
    <w:rsid w:val="00FB1E44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01BC-B9CF-47E2-BCB2-B743D82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3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F13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F1368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F13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">
    <w:name w:val="Абзац списка1"/>
    <w:basedOn w:val="a"/>
    <w:rsid w:val="00CF1368"/>
    <w:pPr>
      <w:suppressAutoHyphens/>
      <w:spacing w:after="0" w:line="100" w:lineRule="atLeast"/>
      <w:ind w:left="462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rsid w:val="007E37F5"/>
    <w:pPr>
      <w:suppressAutoHyphens/>
      <w:spacing w:after="0" w:line="100" w:lineRule="atLeast"/>
      <w:ind w:left="4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rsid w:val="007E37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link w:val="aa"/>
    <w:uiPriority w:val="34"/>
    <w:qFormat/>
    <w:rsid w:val="003A734D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572C6"/>
  </w:style>
  <w:style w:type="paragraph" w:customStyle="1" w:styleId="Default">
    <w:name w:val="Default"/>
    <w:rsid w:val="00F57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Основной"/>
    <w:basedOn w:val="a"/>
    <w:link w:val="ac"/>
    <w:rsid w:val="005406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5406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Normal (Web)"/>
    <w:basedOn w:val="a"/>
    <w:uiPriority w:val="99"/>
    <w:semiHidden/>
    <w:unhideWhenUsed/>
    <w:rsid w:val="00B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Z1PNkkBethDWyoiDG+xkvNGgWLhNVVAjfsO9/Z5wL+A=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djCYxPRASz4xq2L1SocfZolktb7Ioz/u9QD84AHmcE4=</DigestValue>
    </Reference>
  </SignedInfo>
  <SignatureValue>pWYQ8Oz27Nmz1iEkRxZssv5EMZpYWjYxFgEPd0x55WKebGPhEpDtywubG2cRoIW/
6EINBR1ZAphCLkTPDiSOnw==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VxwSoAp2wlkjt+s8wIrSJ4DK5YU=</DigestValue>
      </Reference>
      <Reference URI="/word/endnotes.xml?ContentType=application/vnd.openxmlformats-officedocument.wordprocessingml.endnotes+xml">
        <DigestMethod Algorithm="http://www.w3.org/2000/09/xmldsig#sha1"/>
        <DigestValue>QxbCPqjhb9zzqC+EXE1Bm+LmuBk=</DigestValue>
      </Reference>
      <Reference URI="/word/fontTable.xml?ContentType=application/vnd.openxmlformats-officedocument.wordprocessingml.fontTable+xml">
        <DigestMethod Algorithm="http://www.w3.org/2000/09/xmldsig#sha1"/>
        <DigestValue>nitTtcAWD1GnBis/uRNJ6OQFcFk=</DigestValue>
      </Reference>
      <Reference URI="/word/footer1.xml?ContentType=application/vnd.openxmlformats-officedocument.wordprocessingml.footer+xml">
        <DigestMethod Algorithm="http://www.w3.org/2000/09/xmldsig#sha1"/>
        <DigestValue>5ATUzA/PQ751HZbqpnOy7+eBUME=</DigestValue>
      </Reference>
      <Reference URI="/word/footnotes.xml?ContentType=application/vnd.openxmlformats-officedocument.wordprocessingml.footnotes+xml">
        <DigestMethod Algorithm="http://www.w3.org/2000/09/xmldsig#sha1"/>
        <DigestValue>Zn+M6j9BrdLU9dfYi1tFWifJgk8=</DigestValue>
      </Reference>
      <Reference URI="/word/numbering.xml?ContentType=application/vnd.openxmlformats-officedocument.wordprocessingml.numbering+xml">
        <DigestMethod Algorithm="http://www.w3.org/2000/09/xmldsig#sha1"/>
        <DigestValue>A6zyVG7bS5OG3RQSkXIN91vsTKM=</DigestValue>
      </Reference>
      <Reference URI="/word/settings.xml?ContentType=application/vnd.openxmlformats-officedocument.wordprocessingml.settings+xml">
        <DigestMethod Algorithm="http://www.w3.org/2000/09/xmldsig#sha1"/>
        <DigestValue>GSRRjiaYOGIIWJ7Gcuz4lZGcKI0=</DigestValue>
      </Reference>
      <Reference URI="/word/styles.xml?ContentType=application/vnd.openxmlformats-officedocument.wordprocessingml.styles+xml">
        <DigestMethod Algorithm="http://www.w3.org/2000/09/xmldsig#sha1"/>
        <DigestValue>eRLECG8OpVmqbj0Zpyt6FT1Ztik=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MPud4cNK/R3xEvbd4cMkNkD2o9E=</DigestValue>
      </Reference>
    </Manifest>
    <SignatureProperties>
      <SignatureProperty Id="idSignatureTime" Target="#idPackageSignature">
        <mdssi:SignatureTime>
          <mdssi:Format>YYYY-MM-DDThh:mm:ssTZD</mdssi:Format>
          <mdssi:Value>2021-01-20T11:52:57Z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2021-01-20T11:52:57Z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2020-08-17T10:43:00Z</dcterms:created>
  <dcterms:modified xsi:type="dcterms:W3CDTF">2020-12-03T19:14:00Z</dcterms:modified>
</cp:coreProperties>
</file>